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97F7D1" w14:textId="62F4B9B6" w:rsidR="00FD6252" w:rsidRPr="009B1C6D" w:rsidRDefault="00E95D66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L’umbra </w:t>
      </w:r>
      <w:r w:rsidR="002A71C3">
        <w:rPr>
          <w:rFonts w:ascii="Arial Narrow" w:hAnsi="Arial Narrow"/>
          <w:color w:val="365F91" w:themeColor="accent1" w:themeShade="BF"/>
          <w:sz w:val="52"/>
          <w:szCs w:val="52"/>
        </w:rPr>
        <w:t xml:space="preserve">Ivana </w:t>
      </w:r>
      <w:proofErr w:type="spellStart"/>
      <w:r w:rsidR="002A71C3">
        <w:rPr>
          <w:rFonts w:ascii="Arial Narrow" w:hAnsi="Arial Narrow"/>
          <w:color w:val="365F91" w:themeColor="accent1" w:themeShade="BF"/>
          <w:sz w:val="52"/>
          <w:szCs w:val="52"/>
        </w:rPr>
        <w:t>Jelinic</w:t>
      </w:r>
      <w:proofErr w:type="spellEnd"/>
      <w:r w:rsidR="002A71C3">
        <w:rPr>
          <w:rFonts w:ascii="Arial Narrow" w:hAnsi="Arial Narrow"/>
          <w:color w:val="365F91" w:themeColor="accent1" w:themeShade="BF"/>
          <w:sz w:val="52"/>
          <w:szCs w:val="52"/>
        </w:rPr>
        <w:t xml:space="preserve">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confermata presidente nazionale delle agenzie di viaggio </w:t>
      </w:r>
      <w:proofErr w:type="spellStart"/>
      <w:r>
        <w:rPr>
          <w:rFonts w:ascii="Arial Narrow" w:hAnsi="Arial Narrow"/>
          <w:color w:val="365F91" w:themeColor="accent1" w:themeShade="BF"/>
          <w:sz w:val="52"/>
          <w:szCs w:val="52"/>
        </w:rPr>
        <w:t>Fiavet</w:t>
      </w:r>
      <w:proofErr w:type="spellEnd"/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Confcommercio</w:t>
      </w:r>
    </w:p>
    <w:p w14:paraId="0E0AC14E" w14:textId="4446E340" w:rsidR="00AA00D6" w:rsidRDefault="00E95D66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E95D6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Giorgio Mencaroni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, presidente Confcommercio 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Umbria, e </w:t>
      </w:r>
      <w:r w:rsidRPr="00E95D6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Federico Taglio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li</w:t>
      </w:r>
      <w:r w:rsidRPr="00E95D66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ni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, presidente </w:t>
      </w:r>
      <w:proofErr w:type="spellStart"/>
      <w:r>
        <w:rPr>
          <w:rFonts w:ascii="Arial Narrow" w:hAnsi="Arial Narrow"/>
          <w:color w:val="365F91" w:themeColor="accent1" w:themeShade="BF"/>
          <w:sz w:val="28"/>
          <w:szCs w:val="28"/>
        </w:rPr>
        <w:t>Fiavet</w:t>
      </w:r>
      <w:proofErr w:type="spellEnd"/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Umbria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>: “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Un risultato che premia impegno e professionalità in un anno durissimo, e che pone la nostra regione al centro delle politiche nazionali per il turismo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” </w:t>
      </w:r>
    </w:p>
    <w:p w14:paraId="4DA67F8A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7779F70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A3A1893" w14:textId="23E5492D" w:rsidR="00F05373" w:rsidRDefault="00F05373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Sar</w:t>
      </w:r>
      <w:r w:rsidR="009A5933">
        <w:rPr>
          <w:rFonts w:ascii="Arial Narrow" w:hAnsi="Arial Narrow"/>
          <w:kern w:val="16"/>
          <w:sz w:val="24"/>
          <w:szCs w:val="24"/>
        </w:rPr>
        <w:t>à</w:t>
      </w:r>
      <w:r>
        <w:rPr>
          <w:rFonts w:ascii="Arial Narrow" w:hAnsi="Arial Narrow"/>
          <w:kern w:val="16"/>
          <w:sz w:val="24"/>
          <w:szCs w:val="24"/>
        </w:rPr>
        <w:t xml:space="preserve"> l’umbra </w:t>
      </w:r>
      <w:r w:rsidRPr="00F05373">
        <w:rPr>
          <w:rFonts w:ascii="Arial Narrow" w:hAnsi="Arial Narrow"/>
          <w:b/>
          <w:bCs/>
          <w:kern w:val="16"/>
          <w:sz w:val="24"/>
          <w:szCs w:val="24"/>
        </w:rPr>
        <w:t xml:space="preserve">Ivana </w:t>
      </w:r>
      <w:proofErr w:type="spellStart"/>
      <w:r w:rsidRPr="00F05373">
        <w:rPr>
          <w:rFonts w:ascii="Arial Narrow" w:hAnsi="Arial Narrow"/>
          <w:b/>
          <w:bCs/>
          <w:kern w:val="16"/>
          <w:sz w:val="24"/>
          <w:szCs w:val="24"/>
        </w:rPr>
        <w:t>Jelinic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a guidare per i prossimi cinque anni la </w:t>
      </w:r>
      <w:proofErr w:type="spellStart"/>
      <w:r w:rsidRPr="00F05373">
        <w:rPr>
          <w:rFonts w:ascii="Arial Narrow" w:hAnsi="Arial Narrow"/>
          <w:b/>
          <w:bCs/>
          <w:kern w:val="16"/>
          <w:sz w:val="24"/>
          <w:szCs w:val="24"/>
        </w:rPr>
        <w:t>Fiavet</w:t>
      </w:r>
      <w:proofErr w:type="spellEnd"/>
      <w:r w:rsidRPr="00F05373">
        <w:rPr>
          <w:rFonts w:ascii="Arial Narrow" w:hAnsi="Arial Narrow"/>
          <w:b/>
          <w:bCs/>
          <w:kern w:val="16"/>
          <w:sz w:val="24"/>
          <w:szCs w:val="24"/>
        </w:rPr>
        <w:t xml:space="preserve"> Confcommercio</w:t>
      </w:r>
      <w:r>
        <w:rPr>
          <w:rFonts w:ascii="Arial Narrow" w:hAnsi="Arial Narrow"/>
          <w:kern w:val="16"/>
          <w:sz w:val="24"/>
          <w:szCs w:val="24"/>
        </w:rPr>
        <w:t xml:space="preserve">, l’associazione nazionale più rappresentativa in Italia degli agenti di viaggio. </w:t>
      </w:r>
    </w:p>
    <w:p w14:paraId="1A9604AD" w14:textId="36E5C481" w:rsidR="004F227E" w:rsidRDefault="00F05373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E’ stata infatti confermata </w:t>
      </w:r>
      <w:r w:rsidR="00CD6F03">
        <w:rPr>
          <w:rFonts w:ascii="Arial Narrow" w:hAnsi="Arial Narrow"/>
          <w:kern w:val="16"/>
          <w:sz w:val="24"/>
          <w:szCs w:val="24"/>
        </w:rPr>
        <w:t xml:space="preserve">alla presidenza </w:t>
      </w:r>
      <w:proofErr w:type="spellStart"/>
      <w:r w:rsidR="00CD6F03">
        <w:rPr>
          <w:rFonts w:ascii="Arial Narrow" w:hAnsi="Arial Narrow"/>
          <w:kern w:val="16"/>
          <w:sz w:val="24"/>
          <w:szCs w:val="24"/>
        </w:rPr>
        <w:t>Fiavet</w:t>
      </w:r>
      <w:proofErr w:type="spellEnd"/>
      <w:r w:rsidR="00CD6F03">
        <w:rPr>
          <w:rFonts w:ascii="Arial Narrow" w:hAnsi="Arial Narrow"/>
          <w:kern w:val="16"/>
          <w:sz w:val="24"/>
          <w:szCs w:val="24"/>
        </w:rPr>
        <w:t xml:space="preserve">, </w:t>
      </w:r>
      <w:r>
        <w:rPr>
          <w:rFonts w:ascii="Arial Narrow" w:hAnsi="Arial Narrow"/>
          <w:kern w:val="16"/>
          <w:sz w:val="24"/>
          <w:szCs w:val="24"/>
        </w:rPr>
        <w:t>per acclamazione</w:t>
      </w:r>
      <w:r w:rsidR="00CD6F03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dall’Assemblea degli associati, </w:t>
      </w:r>
      <w:r w:rsidRPr="00F05373">
        <w:rPr>
          <w:rFonts w:ascii="Arial Narrow" w:hAnsi="Arial Narrow"/>
          <w:b/>
          <w:bCs/>
          <w:kern w:val="16"/>
          <w:sz w:val="24"/>
          <w:szCs w:val="24"/>
        </w:rPr>
        <w:t>alla presenza del ministro del Turismo Massimo Garavaglia e del presidente di Confcommercio Carlo Sangalli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0487AD7F" w14:textId="6E88EA09" w:rsidR="00F05373" w:rsidRDefault="00F05373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L’Umbria del turismo saluta con grande soddisfazione questo evento, che premia la professionalità e il lavoro instancabile dell’imprenditrice umbra nella difesa delle ragioni delle imprese, nell’anno più duro di sempre per il settore.</w:t>
      </w:r>
    </w:p>
    <w:p w14:paraId="2351234B" w14:textId="5514CF1F" w:rsidR="00CD6A10" w:rsidRDefault="00CD6A1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“Ci siamo congratulati con Ivana </w:t>
      </w:r>
      <w:proofErr w:type="spellStart"/>
      <w:r>
        <w:rPr>
          <w:rFonts w:ascii="Arial Narrow" w:hAnsi="Arial Narrow"/>
          <w:kern w:val="16"/>
          <w:sz w:val="24"/>
          <w:szCs w:val="24"/>
        </w:rPr>
        <w:t>Jelinic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per il notevolissimo risultato che ha raggiunto</w:t>
      </w:r>
      <w:r w:rsidR="009A5933">
        <w:rPr>
          <w:rFonts w:ascii="Arial Narrow" w:hAnsi="Arial Narrow"/>
          <w:kern w:val="16"/>
          <w:sz w:val="24"/>
          <w:szCs w:val="24"/>
        </w:rPr>
        <w:t xml:space="preserve">”, commenta il presidente di Confcommercio Umbria </w:t>
      </w:r>
      <w:r w:rsidR="009A5933" w:rsidRPr="009A5933">
        <w:rPr>
          <w:rFonts w:ascii="Arial Narrow" w:hAnsi="Arial Narrow"/>
          <w:b/>
          <w:bCs/>
          <w:kern w:val="16"/>
          <w:sz w:val="24"/>
          <w:szCs w:val="24"/>
        </w:rPr>
        <w:t>Giorgio Mencaroni</w:t>
      </w:r>
      <w:r>
        <w:rPr>
          <w:rFonts w:ascii="Arial Narrow" w:hAnsi="Arial Narrow"/>
          <w:kern w:val="16"/>
          <w:sz w:val="24"/>
          <w:szCs w:val="24"/>
        </w:rPr>
        <w:t xml:space="preserve">. </w:t>
      </w:r>
      <w:r w:rsidR="009A5933">
        <w:rPr>
          <w:rFonts w:ascii="Arial Narrow" w:hAnsi="Arial Narrow"/>
          <w:kern w:val="16"/>
          <w:sz w:val="24"/>
          <w:szCs w:val="24"/>
        </w:rPr>
        <w:t>“</w:t>
      </w:r>
      <w:r>
        <w:rPr>
          <w:rFonts w:ascii="Arial Narrow" w:hAnsi="Arial Narrow"/>
          <w:kern w:val="16"/>
          <w:sz w:val="24"/>
          <w:szCs w:val="24"/>
        </w:rPr>
        <w:t xml:space="preserve">Abbiamo apprezzato, soprattutto nell’ultimo periodo del suo mandato, la determinazione e la competenza con cui ha rappresentato, in tutte le più alte sedi, le ragioni delle imprese del turismo che vivono un momento terribile, con sostegni insufficienti e prospettive incerte”.  </w:t>
      </w:r>
    </w:p>
    <w:p w14:paraId="158748AB" w14:textId="23F8B988" w:rsidR="00CD6A10" w:rsidRDefault="00CD6A1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“Non possiamo che gioire per questa conferma della nostra collega</w:t>
      </w:r>
      <w:r w:rsidR="00612F1E">
        <w:rPr>
          <w:rFonts w:ascii="Arial Narrow" w:hAnsi="Arial Narrow"/>
          <w:kern w:val="16"/>
          <w:sz w:val="24"/>
          <w:szCs w:val="24"/>
        </w:rPr>
        <w:t xml:space="preserve"> umbra</w:t>
      </w:r>
      <w:r>
        <w:rPr>
          <w:rFonts w:ascii="Arial Narrow" w:hAnsi="Arial Narrow"/>
          <w:kern w:val="16"/>
          <w:sz w:val="24"/>
          <w:szCs w:val="24"/>
        </w:rPr>
        <w:t xml:space="preserve">”, aggiunge il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Fiavet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Umbria </w:t>
      </w:r>
      <w:r w:rsidRPr="009A5933">
        <w:rPr>
          <w:rFonts w:ascii="Arial Narrow" w:hAnsi="Arial Narrow"/>
          <w:b/>
          <w:bCs/>
          <w:kern w:val="16"/>
          <w:sz w:val="24"/>
          <w:szCs w:val="24"/>
        </w:rPr>
        <w:t>Federico Tagliolini</w:t>
      </w:r>
      <w:r>
        <w:rPr>
          <w:rFonts w:ascii="Arial Narrow" w:hAnsi="Arial Narrow"/>
          <w:kern w:val="16"/>
          <w:sz w:val="24"/>
          <w:szCs w:val="24"/>
        </w:rPr>
        <w:t xml:space="preserve">. “Sappiamo </w:t>
      </w:r>
      <w:r w:rsidR="00612F1E">
        <w:rPr>
          <w:rFonts w:ascii="Arial Narrow" w:hAnsi="Arial Narrow"/>
          <w:kern w:val="16"/>
          <w:sz w:val="24"/>
          <w:szCs w:val="24"/>
        </w:rPr>
        <w:t>benissimo che possiamo</w:t>
      </w:r>
      <w:r w:rsidR="00CD6F03">
        <w:rPr>
          <w:rFonts w:ascii="Arial Narrow" w:hAnsi="Arial Narrow"/>
          <w:kern w:val="16"/>
          <w:sz w:val="24"/>
          <w:szCs w:val="24"/>
        </w:rPr>
        <w:t xml:space="preserve"> sempre</w:t>
      </w:r>
      <w:r w:rsidR="00612F1E">
        <w:rPr>
          <w:rFonts w:ascii="Arial Narrow" w:hAnsi="Arial Narrow"/>
          <w:kern w:val="16"/>
          <w:sz w:val="24"/>
          <w:szCs w:val="24"/>
        </w:rPr>
        <w:t xml:space="preserve"> contare sulla sua energia e l’alta considerazione di cui gode a livello nazionale per portare all’attenzione delle massime istituzioni anche i problemi e le richieste delle imprese del nostro territorio”.</w:t>
      </w:r>
    </w:p>
    <w:p w14:paraId="083E2629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34AA70B" w14:textId="0096076E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73B04" wp14:editId="34A0097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0C59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8856D" wp14:editId="4843AD5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1C89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863EAA">
        <w:rPr>
          <w:rFonts w:ascii="Arial Narrow" w:hAnsi="Arial Narrow"/>
          <w:sz w:val="24"/>
          <w:szCs w:val="24"/>
        </w:rPr>
        <w:t>1</w:t>
      </w:r>
      <w:r w:rsidR="00E95D66">
        <w:rPr>
          <w:rFonts w:ascii="Arial Narrow" w:hAnsi="Arial Narrow"/>
          <w:sz w:val="24"/>
          <w:szCs w:val="24"/>
        </w:rPr>
        <w:t>6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E95D66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3843" w14:textId="77777777" w:rsidR="002F3252" w:rsidRDefault="002F3252">
      <w:r>
        <w:separator/>
      </w:r>
    </w:p>
  </w:endnote>
  <w:endnote w:type="continuationSeparator" w:id="0">
    <w:p w14:paraId="5F3FB40B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1785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B4B3C2A" wp14:editId="204FEAA8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4D3BB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4E9FFE1" wp14:editId="100A3435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1243D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792A0D6C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5D51ECB5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2818415" wp14:editId="6DB5079F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40614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2AF2BAFD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ED0A" w14:textId="77777777" w:rsidR="002F3252" w:rsidRDefault="002F3252">
      <w:r>
        <w:separator/>
      </w:r>
    </w:p>
  </w:footnote>
  <w:footnote w:type="continuationSeparator" w:id="0">
    <w:p w14:paraId="2C42BB07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0AA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88162C" wp14:editId="73C74A5B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6720E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F7C83FD" wp14:editId="26E04F5D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CAB8D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6515D15" wp14:editId="7A6CAE3D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32479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656288" wp14:editId="6A81C55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5AD6A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D3EFB" wp14:editId="52E5CD84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811E0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50A32D8" wp14:editId="034D65E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A71C3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12F1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A5933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CD6A10"/>
    <w:rsid w:val="00CD6F03"/>
    <w:rsid w:val="00D97558"/>
    <w:rsid w:val="00DC7968"/>
    <w:rsid w:val="00DF2F4C"/>
    <w:rsid w:val="00E36242"/>
    <w:rsid w:val="00E4555D"/>
    <w:rsid w:val="00E95D66"/>
    <w:rsid w:val="00EC2974"/>
    <w:rsid w:val="00ED5FDC"/>
    <w:rsid w:val="00F05373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F2C92C1"/>
  <w15:docId w15:val="{F32E041E-89B3-40C4-B4D5-EEFD80C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2</cp:revision>
  <cp:lastPrinted>2019-03-06T11:46:00Z</cp:lastPrinted>
  <dcterms:created xsi:type="dcterms:W3CDTF">2021-04-16T10:53:00Z</dcterms:created>
  <dcterms:modified xsi:type="dcterms:W3CDTF">2021-04-16T10:53:00Z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