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786B" w14:textId="25DE28A3" w:rsidR="00ED3EAD" w:rsidRDefault="00634FB2" w:rsidP="00040519">
      <w:pPr>
        <w:pStyle w:val="Testonotaapidipagina"/>
        <w:jc w:val="center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4105C1AC" wp14:editId="4E624ECD">
            <wp:simplePos x="0" y="0"/>
            <wp:positionH relativeFrom="margin">
              <wp:posOffset>2290445</wp:posOffset>
            </wp:positionH>
            <wp:positionV relativeFrom="margin">
              <wp:posOffset>-416560</wp:posOffset>
            </wp:positionV>
            <wp:extent cx="1564005" cy="9906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C6D13" w14:textId="6D577007" w:rsidR="00ED3EAD" w:rsidRDefault="00ED3EAD" w:rsidP="00040519">
      <w:pPr>
        <w:pStyle w:val="Testonotaapidipagina"/>
        <w:jc w:val="center"/>
        <w:rPr>
          <w:rFonts w:ascii="Verdana" w:hAnsi="Verdana"/>
          <w:b/>
          <w:sz w:val="18"/>
          <w:szCs w:val="18"/>
          <w:lang w:val="en-US"/>
        </w:rPr>
      </w:pPr>
    </w:p>
    <w:p w14:paraId="13814154" w14:textId="05BC9CDB" w:rsidR="00ED3EAD" w:rsidRDefault="00ED3EAD" w:rsidP="00040519">
      <w:pPr>
        <w:pStyle w:val="Testonotaapidipagina"/>
        <w:jc w:val="center"/>
        <w:rPr>
          <w:rFonts w:ascii="Verdana" w:hAnsi="Verdana"/>
          <w:b/>
          <w:sz w:val="18"/>
          <w:szCs w:val="18"/>
          <w:lang w:val="en-US"/>
        </w:rPr>
      </w:pPr>
    </w:p>
    <w:p w14:paraId="60B3FBAB" w14:textId="77777777" w:rsidR="00ED3EAD" w:rsidRDefault="00ED3EAD" w:rsidP="00040519">
      <w:pPr>
        <w:pStyle w:val="Testonotaapidipagina"/>
        <w:jc w:val="center"/>
        <w:rPr>
          <w:rFonts w:ascii="Verdana" w:hAnsi="Verdana"/>
          <w:b/>
          <w:sz w:val="18"/>
          <w:szCs w:val="18"/>
          <w:lang w:val="en-US"/>
        </w:rPr>
      </w:pPr>
    </w:p>
    <w:p w14:paraId="73CACC40" w14:textId="77777777" w:rsidR="00ED3EAD" w:rsidRDefault="00ED3EAD" w:rsidP="00040519">
      <w:pPr>
        <w:pStyle w:val="Testonotaapidipagina"/>
        <w:jc w:val="center"/>
        <w:rPr>
          <w:rFonts w:ascii="Verdana" w:hAnsi="Verdana"/>
          <w:b/>
          <w:sz w:val="18"/>
          <w:szCs w:val="18"/>
          <w:lang w:val="en-US"/>
        </w:rPr>
      </w:pPr>
    </w:p>
    <w:p w14:paraId="460A9A20" w14:textId="77777777" w:rsidR="00ED3EAD" w:rsidRDefault="00ED3EAD" w:rsidP="00040519">
      <w:pPr>
        <w:pStyle w:val="Testonotaapidipagina"/>
        <w:jc w:val="center"/>
        <w:rPr>
          <w:rFonts w:ascii="Verdana" w:hAnsi="Verdana"/>
          <w:b/>
          <w:sz w:val="18"/>
          <w:szCs w:val="18"/>
          <w:lang w:val="en-US"/>
        </w:rPr>
      </w:pPr>
    </w:p>
    <w:p w14:paraId="1FC7A69A" w14:textId="77777777" w:rsidR="00ED3EAD" w:rsidRDefault="00ED3EAD" w:rsidP="00040519">
      <w:pPr>
        <w:pStyle w:val="Testonotaapidipagina"/>
        <w:jc w:val="center"/>
        <w:rPr>
          <w:rFonts w:ascii="Verdana" w:hAnsi="Verdana"/>
          <w:b/>
          <w:sz w:val="18"/>
          <w:szCs w:val="18"/>
          <w:lang w:val="en-US"/>
        </w:rPr>
      </w:pPr>
    </w:p>
    <w:p w14:paraId="68B471E2" w14:textId="33699B09" w:rsidR="00BD32D2" w:rsidRPr="00634FB2" w:rsidRDefault="005F4F13" w:rsidP="00040519">
      <w:pPr>
        <w:pStyle w:val="Testonotaapidipagina"/>
        <w:jc w:val="center"/>
        <w:rPr>
          <w:rFonts w:ascii="Verdana" w:hAnsi="Verdana"/>
          <w:bCs/>
          <w:sz w:val="22"/>
          <w:szCs w:val="22"/>
          <w:lang w:val="en-US"/>
        </w:rPr>
      </w:pPr>
      <w:r>
        <w:rPr>
          <w:rFonts w:ascii="Verdana" w:hAnsi="Verdana"/>
          <w:bCs/>
          <w:sz w:val="22"/>
          <w:szCs w:val="22"/>
          <w:lang w:val="en-US"/>
        </w:rPr>
        <w:t>COMUNICATO STAMPA</w:t>
      </w:r>
    </w:p>
    <w:p w14:paraId="55C151E7" w14:textId="746FE248" w:rsidR="00634FB2" w:rsidRPr="00634FB2" w:rsidRDefault="00634FB2" w:rsidP="00040519">
      <w:pPr>
        <w:pStyle w:val="Testonotaapidipagina"/>
        <w:jc w:val="center"/>
        <w:rPr>
          <w:rFonts w:ascii="Verdana" w:hAnsi="Verdana"/>
          <w:b/>
          <w:sz w:val="22"/>
          <w:szCs w:val="22"/>
          <w:lang w:val="en-US"/>
        </w:rPr>
      </w:pPr>
    </w:p>
    <w:p w14:paraId="0348DC6C" w14:textId="77777777" w:rsidR="00634FB2" w:rsidRPr="00BD32D2" w:rsidRDefault="00634FB2" w:rsidP="00040519">
      <w:pPr>
        <w:pStyle w:val="Testonotaapidipagina"/>
        <w:jc w:val="center"/>
        <w:rPr>
          <w:rFonts w:ascii="Verdana" w:hAnsi="Verdana"/>
          <w:b/>
          <w:sz w:val="18"/>
          <w:szCs w:val="18"/>
          <w:lang w:val="en-US"/>
        </w:rPr>
      </w:pPr>
    </w:p>
    <w:p w14:paraId="11C5AB54" w14:textId="33307FC4" w:rsidR="005F4F13" w:rsidRDefault="00873459" w:rsidP="005F4F13">
      <w:pPr>
        <w:pStyle w:val="Testonotaapidipagina"/>
        <w:jc w:val="center"/>
        <w:rPr>
          <w:rFonts w:ascii="Verdana" w:hAnsi="Verdana"/>
          <w:bCs/>
          <w:sz w:val="36"/>
          <w:szCs w:val="36"/>
          <w:lang w:val="en-US"/>
        </w:rPr>
      </w:pPr>
      <w:r>
        <w:rPr>
          <w:rFonts w:ascii="Verdana" w:hAnsi="Verdana"/>
          <w:bCs/>
          <w:sz w:val="36"/>
          <w:szCs w:val="36"/>
          <w:lang w:val="en-US"/>
        </w:rPr>
        <w:t xml:space="preserve">TURISMO, </w:t>
      </w:r>
      <w:r w:rsidR="005F4F13">
        <w:rPr>
          <w:rFonts w:ascii="Verdana" w:hAnsi="Verdana"/>
          <w:bCs/>
          <w:sz w:val="36"/>
          <w:szCs w:val="36"/>
          <w:lang w:val="en-US"/>
        </w:rPr>
        <w:t>BANDO UMBRIA APERTA</w:t>
      </w:r>
      <w:r>
        <w:rPr>
          <w:rFonts w:ascii="Verdana" w:hAnsi="Verdana"/>
          <w:bCs/>
          <w:sz w:val="36"/>
          <w:szCs w:val="36"/>
          <w:lang w:val="en-US"/>
        </w:rPr>
        <w:t>:</w:t>
      </w:r>
      <w:r w:rsidR="007B5929">
        <w:rPr>
          <w:rFonts w:ascii="Verdana" w:hAnsi="Verdana"/>
          <w:bCs/>
          <w:sz w:val="36"/>
          <w:szCs w:val="36"/>
          <w:lang w:val="en-US"/>
        </w:rPr>
        <w:t xml:space="preserve"> RIFINANZIAMENTO DI 8 MILIONI</w:t>
      </w:r>
      <w:r w:rsidR="005F4F13">
        <w:rPr>
          <w:rFonts w:ascii="Verdana" w:hAnsi="Verdana"/>
          <w:bCs/>
          <w:sz w:val="36"/>
          <w:szCs w:val="36"/>
          <w:lang w:val="en-US"/>
        </w:rPr>
        <w:t xml:space="preserve"> </w:t>
      </w:r>
    </w:p>
    <w:p w14:paraId="4031BD5F" w14:textId="2F7914AD" w:rsidR="003346F6" w:rsidRDefault="003346F6" w:rsidP="00040519">
      <w:pPr>
        <w:pStyle w:val="Testonotaapidipagina"/>
        <w:jc w:val="center"/>
        <w:rPr>
          <w:rFonts w:ascii="Verdana" w:hAnsi="Verdana"/>
          <w:b/>
          <w:sz w:val="28"/>
          <w:szCs w:val="28"/>
          <w:lang w:val="en-US"/>
        </w:rPr>
      </w:pPr>
    </w:p>
    <w:p w14:paraId="03015194" w14:textId="3EFACB08" w:rsidR="00634FB2" w:rsidRPr="005F4F13" w:rsidRDefault="007B5929" w:rsidP="00873459">
      <w:pPr>
        <w:pStyle w:val="Testonotaapidipagina"/>
        <w:spacing w:line="276" w:lineRule="auto"/>
        <w:jc w:val="center"/>
        <w:rPr>
          <w:rFonts w:ascii="Verdana" w:hAnsi="Verdana"/>
          <w:bCs/>
          <w:sz w:val="24"/>
          <w:lang w:val="en-US"/>
        </w:rPr>
      </w:pPr>
      <w:proofErr w:type="spellStart"/>
      <w:r>
        <w:rPr>
          <w:rFonts w:ascii="Verdana" w:hAnsi="Verdana"/>
          <w:bCs/>
          <w:sz w:val="28"/>
          <w:szCs w:val="28"/>
          <w:lang w:val="en-US"/>
        </w:rPr>
        <w:t>Soddisfazione</w:t>
      </w:r>
      <w:proofErr w:type="spellEnd"/>
      <w:r>
        <w:rPr>
          <w:rFonts w:ascii="Verdana" w:hAnsi="Verdana"/>
          <w:bCs/>
          <w:sz w:val="28"/>
          <w:szCs w:val="28"/>
          <w:lang w:val="en-US"/>
        </w:rPr>
        <w:t xml:space="preserve"> di Confcommercio e Federalberghi Umbria:</w:t>
      </w:r>
      <w:r w:rsidR="005F4F13" w:rsidRPr="005F4F13">
        <w:rPr>
          <w:rFonts w:ascii="Verdana" w:hAnsi="Verdana"/>
          <w:bCs/>
          <w:sz w:val="28"/>
          <w:szCs w:val="28"/>
          <w:lang w:val="en-US"/>
        </w:rPr>
        <w:t xml:space="preserve"> “</w:t>
      </w:r>
      <w:proofErr w:type="spellStart"/>
      <w:r w:rsidR="005F4F13" w:rsidRPr="005F4F13">
        <w:rPr>
          <w:rFonts w:ascii="Verdana" w:hAnsi="Verdana"/>
          <w:bCs/>
          <w:sz w:val="28"/>
          <w:szCs w:val="28"/>
          <w:lang w:val="en-US"/>
        </w:rPr>
        <w:t>Plauso</w:t>
      </w:r>
      <w:proofErr w:type="spellEnd"/>
      <w:r w:rsidR="005F4F13" w:rsidRPr="005F4F13">
        <w:rPr>
          <w:rFonts w:ascii="Verdana" w:hAnsi="Verdana"/>
          <w:bCs/>
          <w:sz w:val="28"/>
          <w:szCs w:val="28"/>
          <w:lang w:val="en-US"/>
        </w:rPr>
        <w:t xml:space="preserve"> </w:t>
      </w:r>
      <w:proofErr w:type="spellStart"/>
      <w:r w:rsidR="005F4F13" w:rsidRPr="005F4F13">
        <w:rPr>
          <w:rFonts w:ascii="Verdana" w:hAnsi="Verdana"/>
          <w:bCs/>
          <w:sz w:val="28"/>
          <w:szCs w:val="28"/>
          <w:lang w:val="en-US"/>
        </w:rPr>
        <w:t>all’assessore</w:t>
      </w:r>
      <w:proofErr w:type="spellEnd"/>
      <w:r w:rsidR="005F4F13" w:rsidRPr="005F4F13">
        <w:rPr>
          <w:rFonts w:ascii="Verdana" w:hAnsi="Verdana"/>
          <w:bCs/>
          <w:sz w:val="28"/>
          <w:szCs w:val="28"/>
          <w:lang w:val="en-US"/>
        </w:rPr>
        <w:t xml:space="preserve"> </w:t>
      </w:r>
      <w:proofErr w:type="spellStart"/>
      <w:r w:rsidR="005F4F13" w:rsidRPr="005F4F13">
        <w:rPr>
          <w:rFonts w:ascii="Verdana" w:hAnsi="Verdana"/>
          <w:bCs/>
          <w:sz w:val="28"/>
          <w:szCs w:val="28"/>
          <w:lang w:val="en-US"/>
        </w:rPr>
        <w:t>Agabiti</w:t>
      </w:r>
      <w:proofErr w:type="spellEnd"/>
      <w:r w:rsidR="005F4F13" w:rsidRPr="005F4F13">
        <w:rPr>
          <w:rFonts w:ascii="Verdana" w:hAnsi="Verdana"/>
          <w:bCs/>
          <w:sz w:val="28"/>
          <w:szCs w:val="28"/>
          <w:lang w:val="en-US"/>
        </w:rPr>
        <w:t xml:space="preserve"> </w:t>
      </w:r>
      <w:r w:rsidR="006A321F">
        <w:rPr>
          <w:rFonts w:ascii="Verdana" w:hAnsi="Verdana"/>
          <w:bCs/>
          <w:sz w:val="28"/>
          <w:szCs w:val="28"/>
          <w:lang w:val="en-US"/>
        </w:rPr>
        <w:t xml:space="preserve">e </w:t>
      </w:r>
      <w:proofErr w:type="spellStart"/>
      <w:r w:rsidR="006A321F">
        <w:rPr>
          <w:rFonts w:ascii="Verdana" w:hAnsi="Verdana"/>
          <w:bCs/>
          <w:sz w:val="28"/>
          <w:szCs w:val="28"/>
          <w:lang w:val="en-US"/>
        </w:rPr>
        <w:t>alla</w:t>
      </w:r>
      <w:proofErr w:type="spellEnd"/>
      <w:r w:rsidR="006A321F">
        <w:rPr>
          <w:rFonts w:ascii="Verdana" w:hAnsi="Verdana"/>
          <w:bCs/>
          <w:sz w:val="28"/>
          <w:szCs w:val="28"/>
          <w:lang w:val="en-US"/>
        </w:rPr>
        <w:t xml:space="preserve"> </w:t>
      </w:r>
      <w:proofErr w:type="spellStart"/>
      <w:r w:rsidR="006A321F">
        <w:rPr>
          <w:rFonts w:ascii="Verdana" w:hAnsi="Verdana"/>
          <w:bCs/>
          <w:sz w:val="28"/>
          <w:szCs w:val="28"/>
          <w:lang w:val="en-US"/>
        </w:rPr>
        <w:t>Regione</w:t>
      </w:r>
      <w:proofErr w:type="spellEnd"/>
      <w:r w:rsidR="006A321F">
        <w:rPr>
          <w:rFonts w:ascii="Verdana" w:hAnsi="Verdana"/>
          <w:bCs/>
          <w:sz w:val="28"/>
          <w:szCs w:val="28"/>
          <w:lang w:val="en-US"/>
        </w:rPr>
        <w:t xml:space="preserve"> </w:t>
      </w:r>
      <w:proofErr w:type="spellStart"/>
      <w:r w:rsidR="005F4F13" w:rsidRPr="005F4F13">
        <w:rPr>
          <w:rFonts w:ascii="Verdana" w:hAnsi="Verdana"/>
          <w:bCs/>
          <w:sz w:val="28"/>
          <w:szCs w:val="28"/>
          <w:lang w:val="en-US"/>
        </w:rPr>
        <w:t>che</w:t>
      </w:r>
      <w:proofErr w:type="spellEnd"/>
      <w:r w:rsidR="005F4F13" w:rsidRPr="005F4F13">
        <w:rPr>
          <w:rFonts w:ascii="Verdana" w:hAnsi="Verdana"/>
          <w:bCs/>
          <w:sz w:val="28"/>
          <w:szCs w:val="28"/>
          <w:lang w:val="en-US"/>
        </w:rPr>
        <w:t xml:space="preserve"> </w:t>
      </w:r>
      <w:proofErr w:type="spellStart"/>
      <w:r w:rsidR="005F4F13" w:rsidRPr="005F4F13">
        <w:rPr>
          <w:rFonts w:ascii="Verdana" w:hAnsi="Verdana"/>
          <w:bCs/>
          <w:sz w:val="28"/>
          <w:szCs w:val="28"/>
          <w:lang w:val="en-US"/>
        </w:rPr>
        <w:t>ha</w:t>
      </w:r>
      <w:r w:rsidR="006A321F">
        <w:rPr>
          <w:rFonts w:ascii="Verdana" w:hAnsi="Verdana"/>
          <w:bCs/>
          <w:sz w:val="28"/>
          <w:szCs w:val="28"/>
          <w:lang w:val="en-US"/>
        </w:rPr>
        <w:t>nno</w:t>
      </w:r>
      <w:proofErr w:type="spellEnd"/>
      <w:r w:rsidR="005F4F13" w:rsidRPr="005F4F13">
        <w:rPr>
          <w:rFonts w:ascii="Verdana" w:hAnsi="Verdana"/>
          <w:bCs/>
          <w:sz w:val="28"/>
          <w:szCs w:val="28"/>
          <w:lang w:val="en-US"/>
        </w:rPr>
        <w:t xml:space="preserve"> </w:t>
      </w:r>
      <w:proofErr w:type="spellStart"/>
      <w:r w:rsidR="005F4F13" w:rsidRPr="005F4F13">
        <w:rPr>
          <w:rFonts w:ascii="Verdana" w:hAnsi="Verdana"/>
          <w:bCs/>
          <w:sz w:val="28"/>
          <w:szCs w:val="28"/>
          <w:lang w:val="en-US"/>
        </w:rPr>
        <w:t>manten</w:t>
      </w:r>
      <w:r w:rsidR="005F4F13">
        <w:rPr>
          <w:rFonts w:ascii="Verdana" w:hAnsi="Verdana"/>
          <w:bCs/>
          <w:sz w:val="28"/>
          <w:szCs w:val="28"/>
          <w:lang w:val="en-US"/>
        </w:rPr>
        <w:t>u</w:t>
      </w:r>
      <w:r w:rsidR="005F4F13" w:rsidRPr="005F4F13">
        <w:rPr>
          <w:rFonts w:ascii="Verdana" w:hAnsi="Verdana"/>
          <w:bCs/>
          <w:sz w:val="28"/>
          <w:szCs w:val="28"/>
          <w:lang w:val="en-US"/>
        </w:rPr>
        <w:t>to</w:t>
      </w:r>
      <w:proofErr w:type="spellEnd"/>
      <w:r w:rsidR="005F4F13" w:rsidRPr="005F4F13">
        <w:rPr>
          <w:rFonts w:ascii="Verdana" w:hAnsi="Verdana"/>
          <w:bCs/>
          <w:sz w:val="28"/>
          <w:szCs w:val="28"/>
          <w:lang w:val="en-US"/>
        </w:rPr>
        <w:t xml:space="preserve"> </w:t>
      </w:r>
      <w:proofErr w:type="spellStart"/>
      <w:r w:rsidR="005F4F13" w:rsidRPr="005F4F13">
        <w:rPr>
          <w:rFonts w:ascii="Verdana" w:hAnsi="Verdana"/>
          <w:bCs/>
          <w:sz w:val="28"/>
          <w:szCs w:val="28"/>
          <w:lang w:val="en-US"/>
        </w:rPr>
        <w:t>l</w:t>
      </w:r>
      <w:r w:rsidR="005F4F13">
        <w:rPr>
          <w:rFonts w:ascii="Verdana" w:hAnsi="Verdana"/>
          <w:bCs/>
          <w:sz w:val="28"/>
          <w:szCs w:val="28"/>
          <w:lang w:val="en-US"/>
        </w:rPr>
        <w:t>’impegno</w:t>
      </w:r>
      <w:proofErr w:type="spellEnd"/>
      <w:r w:rsidR="005F4F13">
        <w:rPr>
          <w:rFonts w:ascii="Verdana" w:hAnsi="Verdana"/>
          <w:bCs/>
          <w:sz w:val="28"/>
          <w:szCs w:val="28"/>
          <w:lang w:val="en-US"/>
        </w:rPr>
        <w:t xml:space="preserve"> a </w:t>
      </w:r>
      <w:proofErr w:type="spellStart"/>
      <w:r w:rsidR="005F4F13">
        <w:rPr>
          <w:rFonts w:ascii="Verdana" w:hAnsi="Verdana"/>
          <w:bCs/>
          <w:sz w:val="28"/>
          <w:szCs w:val="28"/>
          <w:lang w:val="en-US"/>
        </w:rPr>
        <w:t>favore</w:t>
      </w:r>
      <w:proofErr w:type="spellEnd"/>
      <w:r w:rsidR="005F4F13">
        <w:rPr>
          <w:rFonts w:ascii="Verdana" w:hAnsi="Verdana"/>
          <w:bCs/>
          <w:sz w:val="28"/>
          <w:szCs w:val="28"/>
          <w:lang w:val="en-US"/>
        </w:rPr>
        <w:t xml:space="preserve"> </w:t>
      </w:r>
      <w:proofErr w:type="spellStart"/>
      <w:r w:rsidR="005F4F13">
        <w:rPr>
          <w:rFonts w:ascii="Verdana" w:hAnsi="Verdana"/>
          <w:bCs/>
          <w:sz w:val="28"/>
          <w:szCs w:val="28"/>
          <w:lang w:val="en-US"/>
        </w:rPr>
        <w:t>delle</w:t>
      </w:r>
      <w:proofErr w:type="spellEnd"/>
      <w:r w:rsidR="005F4F13">
        <w:rPr>
          <w:rFonts w:ascii="Verdana" w:hAnsi="Verdana"/>
          <w:bCs/>
          <w:sz w:val="28"/>
          <w:szCs w:val="28"/>
          <w:lang w:val="en-US"/>
        </w:rPr>
        <w:t xml:space="preserve"> </w:t>
      </w:r>
      <w:proofErr w:type="spellStart"/>
      <w:r w:rsidR="005F4F13">
        <w:rPr>
          <w:rFonts w:ascii="Verdana" w:hAnsi="Verdana"/>
          <w:bCs/>
          <w:sz w:val="28"/>
          <w:szCs w:val="28"/>
          <w:lang w:val="en-US"/>
        </w:rPr>
        <w:t>imprese</w:t>
      </w:r>
      <w:proofErr w:type="spellEnd"/>
      <w:r w:rsidR="006A321F">
        <w:rPr>
          <w:rFonts w:ascii="Verdana" w:hAnsi="Verdana"/>
          <w:bCs/>
          <w:sz w:val="28"/>
          <w:szCs w:val="28"/>
          <w:lang w:val="en-US"/>
        </w:rPr>
        <w:t xml:space="preserve"> del turismo</w:t>
      </w:r>
      <w:r w:rsidR="005F4F13">
        <w:rPr>
          <w:rFonts w:ascii="Verdana" w:hAnsi="Verdana"/>
          <w:bCs/>
          <w:sz w:val="28"/>
          <w:szCs w:val="28"/>
          <w:lang w:val="en-US"/>
        </w:rPr>
        <w:t>”</w:t>
      </w:r>
    </w:p>
    <w:p w14:paraId="188A25C9" w14:textId="77777777" w:rsidR="00BD32D2" w:rsidRPr="006B2394" w:rsidRDefault="00BD32D2" w:rsidP="00040519">
      <w:pPr>
        <w:pStyle w:val="Testonotaapidipagina"/>
        <w:jc w:val="center"/>
        <w:rPr>
          <w:rFonts w:ascii="Verdana" w:hAnsi="Verdana"/>
          <w:sz w:val="28"/>
          <w:szCs w:val="28"/>
        </w:rPr>
      </w:pPr>
    </w:p>
    <w:p w14:paraId="6560CB1C" w14:textId="77777777" w:rsidR="00703C64" w:rsidRDefault="00703C64" w:rsidP="00040519">
      <w:pPr>
        <w:pStyle w:val="NormaleWeb"/>
        <w:spacing w:before="0" w:beforeAutospacing="0" w:after="0" w:afterAutospacing="0"/>
        <w:jc w:val="both"/>
        <w:rPr>
          <w:rFonts w:ascii="Verdana" w:hAnsi="Verdana"/>
          <w:iCs/>
          <w:sz w:val="20"/>
        </w:rPr>
      </w:pPr>
    </w:p>
    <w:p w14:paraId="73F2A269" w14:textId="7960CDC2" w:rsidR="001A049C" w:rsidRDefault="00A948D7" w:rsidP="00311136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Dagli 8 milioni di euro iniziali siamo arrivati a 18</w:t>
      </w:r>
      <w:r w:rsidR="00136A22">
        <w:rPr>
          <w:rFonts w:ascii="Verdana" w:hAnsi="Verdana"/>
          <w:iCs/>
          <w:sz w:val="22"/>
          <w:szCs w:val="22"/>
        </w:rPr>
        <w:t xml:space="preserve"> –</w:t>
      </w:r>
      <w:r w:rsidR="001C1BF3">
        <w:rPr>
          <w:rFonts w:ascii="Verdana" w:hAnsi="Verdana"/>
          <w:iCs/>
          <w:sz w:val="22"/>
          <w:szCs w:val="22"/>
        </w:rPr>
        <w:t xml:space="preserve"> dopo un primo rifinanziam</w:t>
      </w:r>
      <w:r w:rsidR="00D025CD">
        <w:rPr>
          <w:rFonts w:ascii="Verdana" w:hAnsi="Verdana"/>
          <w:iCs/>
          <w:sz w:val="22"/>
          <w:szCs w:val="22"/>
        </w:rPr>
        <w:t>e</w:t>
      </w:r>
      <w:r w:rsidR="001C1BF3">
        <w:rPr>
          <w:rFonts w:ascii="Verdana" w:hAnsi="Verdana"/>
          <w:iCs/>
          <w:sz w:val="22"/>
          <w:szCs w:val="22"/>
        </w:rPr>
        <w:t>nto di 2 milioni, è arrivato quello di 8</w:t>
      </w:r>
      <w:r w:rsidR="00136A22">
        <w:rPr>
          <w:rFonts w:ascii="Verdana" w:hAnsi="Verdana"/>
          <w:iCs/>
          <w:sz w:val="22"/>
          <w:szCs w:val="22"/>
        </w:rPr>
        <w:t xml:space="preserve"> </w:t>
      </w:r>
      <w:r w:rsidR="00597FE0">
        <w:rPr>
          <w:rFonts w:ascii="Verdana" w:hAnsi="Verdana"/>
          <w:iCs/>
          <w:sz w:val="22"/>
          <w:szCs w:val="22"/>
        </w:rPr>
        <w:t>con una delibera del 25 maggio</w:t>
      </w:r>
      <w:r w:rsidR="00136A22">
        <w:rPr>
          <w:rFonts w:ascii="Verdana" w:hAnsi="Verdana"/>
          <w:iCs/>
          <w:sz w:val="22"/>
          <w:szCs w:val="22"/>
        </w:rPr>
        <w:t xml:space="preserve"> - </w:t>
      </w:r>
      <w:r>
        <w:rPr>
          <w:rFonts w:ascii="Verdana" w:hAnsi="Verdana"/>
          <w:iCs/>
          <w:sz w:val="22"/>
          <w:szCs w:val="22"/>
        </w:rPr>
        <w:t xml:space="preserve">e </w:t>
      </w:r>
      <w:r w:rsidR="006717F2">
        <w:rPr>
          <w:rFonts w:ascii="Verdana" w:hAnsi="Verdana"/>
          <w:iCs/>
          <w:sz w:val="22"/>
          <w:szCs w:val="22"/>
        </w:rPr>
        <w:t>se ne attendono altri 2</w:t>
      </w:r>
      <w:r w:rsidR="00D025CD">
        <w:rPr>
          <w:rFonts w:ascii="Verdana" w:hAnsi="Verdana"/>
          <w:iCs/>
          <w:sz w:val="22"/>
          <w:szCs w:val="22"/>
        </w:rPr>
        <w:t>,</w:t>
      </w:r>
      <w:r w:rsidR="006717F2">
        <w:rPr>
          <w:rFonts w:ascii="Verdana" w:hAnsi="Verdana"/>
          <w:iCs/>
          <w:sz w:val="22"/>
          <w:szCs w:val="22"/>
        </w:rPr>
        <w:t xml:space="preserve"> per un totale di </w:t>
      </w:r>
      <w:r>
        <w:rPr>
          <w:rFonts w:ascii="Verdana" w:hAnsi="Verdana"/>
          <w:iCs/>
          <w:sz w:val="22"/>
          <w:szCs w:val="22"/>
        </w:rPr>
        <w:t xml:space="preserve">20.  </w:t>
      </w:r>
    </w:p>
    <w:p w14:paraId="401C633B" w14:textId="7B50F5B4" w:rsidR="00311136" w:rsidRDefault="00A948D7" w:rsidP="00311136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Con</w:t>
      </w:r>
      <w:r w:rsidR="001A049C">
        <w:rPr>
          <w:rFonts w:ascii="Verdana" w:hAnsi="Verdana"/>
          <w:iCs/>
          <w:sz w:val="22"/>
          <w:szCs w:val="22"/>
        </w:rPr>
        <w:t xml:space="preserve"> una dotazione più che raddoppiata </w:t>
      </w:r>
      <w:r w:rsidR="007B5929">
        <w:rPr>
          <w:rFonts w:ascii="Verdana" w:hAnsi="Verdana"/>
          <w:iCs/>
          <w:sz w:val="22"/>
          <w:szCs w:val="22"/>
        </w:rPr>
        <w:t>a favore</w:t>
      </w:r>
      <w:r>
        <w:rPr>
          <w:rFonts w:ascii="Verdana" w:hAnsi="Verdana"/>
          <w:iCs/>
          <w:sz w:val="22"/>
          <w:szCs w:val="22"/>
        </w:rPr>
        <w:t xml:space="preserve"> delle 207 imprese che hanno presentato domanda per il Bando Umbria Aperta, che prevedeva contributi a fondo perduto del 70% per la ristrutturazione e riqualificazione delle strutture ricettive umbre, i motivi di soddisfazione</w:t>
      </w:r>
      <w:r w:rsidR="00136A22">
        <w:rPr>
          <w:rFonts w:ascii="Verdana" w:hAnsi="Verdana"/>
          <w:iCs/>
          <w:sz w:val="22"/>
          <w:szCs w:val="22"/>
        </w:rPr>
        <w:t xml:space="preserve"> per Confcommercio e Federalberghi Umbria sono molti. </w:t>
      </w:r>
      <w:r w:rsidR="007B5929">
        <w:rPr>
          <w:rFonts w:ascii="Verdana" w:hAnsi="Verdana"/>
          <w:iCs/>
          <w:sz w:val="22"/>
          <w:szCs w:val="22"/>
        </w:rPr>
        <w:br/>
      </w:r>
      <w:r w:rsidR="0075091E">
        <w:rPr>
          <w:rFonts w:ascii="Verdana" w:hAnsi="Verdana"/>
          <w:iCs/>
          <w:sz w:val="22"/>
          <w:szCs w:val="22"/>
        </w:rPr>
        <w:t xml:space="preserve">Le </w:t>
      </w:r>
      <w:proofErr w:type="gramStart"/>
      <w:r w:rsidR="0075091E">
        <w:rPr>
          <w:rFonts w:ascii="Verdana" w:hAnsi="Verdana"/>
          <w:iCs/>
          <w:sz w:val="22"/>
          <w:szCs w:val="22"/>
        </w:rPr>
        <w:t xml:space="preserve">due </w:t>
      </w:r>
      <w:r w:rsidR="00136A22">
        <w:rPr>
          <w:rFonts w:ascii="Verdana" w:hAnsi="Verdana"/>
          <w:iCs/>
          <w:sz w:val="22"/>
          <w:szCs w:val="22"/>
        </w:rPr>
        <w:t xml:space="preserve"> associazioni</w:t>
      </w:r>
      <w:proofErr w:type="gramEnd"/>
      <w:r w:rsidR="0075091E">
        <w:rPr>
          <w:rFonts w:ascii="Verdana" w:hAnsi="Verdana"/>
          <w:iCs/>
          <w:sz w:val="22"/>
          <w:szCs w:val="22"/>
        </w:rPr>
        <w:t xml:space="preserve"> hanno fatto pressing </w:t>
      </w:r>
      <w:r w:rsidR="00136A22">
        <w:rPr>
          <w:rFonts w:ascii="Verdana" w:hAnsi="Verdana"/>
          <w:iCs/>
          <w:sz w:val="22"/>
          <w:szCs w:val="22"/>
        </w:rPr>
        <w:t xml:space="preserve"> sulla Regione</w:t>
      </w:r>
      <w:r w:rsidR="00311136">
        <w:rPr>
          <w:rFonts w:ascii="Verdana" w:hAnsi="Verdana"/>
          <w:iCs/>
          <w:sz w:val="22"/>
          <w:szCs w:val="22"/>
        </w:rPr>
        <w:t xml:space="preserve"> per</w:t>
      </w:r>
      <w:r w:rsidR="001A049C">
        <w:rPr>
          <w:rFonts w:ascii="Verdana" w:hAnsi="Verdana"/>
          <w:iCs/>
          <w:sz w:val="22"/>
          <w:szCs w:val="22"/>
        </w:rPr>
        <w:t>ché</w:t>
      </w:r>
      <w:r w:rsidR="00E33FB2">
        <w:rPr>
          <w:rFonts w:ascii="Verdana" w:hAnsi="Verdana"/>
          <w:iCs/>
          <w:sz w:val="22"/>
          <w:szCs w:val="22"/>
        </w:rPr>
        <w:t xml:space="preserve"> mette</w:t>
      </w:r>
      <w:r w:rsidR="001A049C">
        <w:rPr>
          <w:rFonts w:ascii="Verdana" w:hAnsi="Verdana"/>
          <w:iCs/>
          <w:sz w:val="22"/>
          <w:szCs w:val="22"/>
        </w:rPr>
        <w:t>sse</w:t>
      </w:r>
      <w:r w:rsidR="00E33FB2">
        <w:rPr>
          <w:rFonts w:ascii="Verdana" w:hAnsi="Verdana"/>
          <w:iCs/>
          <w:sz w:val="22"/>
          <w:szCs w:val="22"/>
        </w:rPr>
        <w:t xml:space="preserve"> risorse adeguate sul</w:t>
      </w:r>
      <w:r w:rsidR="00311136">
        <w:rPr>
          <w:rFonts w:ascii="Verdana" w:hAnsi="Verdana"/>
          <w:iCs/>
          <w:sz w:val="22"/>
          <w:szCs w:val="22"/>
        </w:rPr>
        <w:t xml:space="preserve"> bando</w:t>
      </w:r>
      <w:r w:rsidR="00136A22">
        <w:rPr>
          <w:rFonts w:ascii="Verdana" w:hAnsi="Verdana"/>
          <w:iCs/>
          <w:sz w:val="22"/>
          <w:szCs w:val="22"/>
        </w:rPr>
        <w:t>,</w:t>
      </w:r>
      <w:r w:rsidR="008D3E8F">
        <w:rPr>
          <w:rFonts w:ascii="Verdana" w:hAnsi="Verdana"/>
          <w:iCs/>
          <w:sz w:val="22"/>
          <w:szCs w:val="22"/>
        </w:rPr>
        <w:t xml:space="preserve"> considerato l’alto </w:t>
      </w:r>
      <w:r w:rsidR="00136A22">
        <w:rPr>
          <w:rFonts w:ascii="Verdana" w:hAnsi="Verdana"/>
          <w:iCs/>
          <w:sz w:val="22"/>
          <w:szCs w:val="22"/>
        </w:rPr>
        <w:t>numero di domande</w:t>
      </w:r>
      <w:r w:rsidR="000913F4">
        <w:rPr>
          <w:rFonts w:ascii="Verdana" w:hAnsi="Verdana"/>
          <w:iCs/>
          <w:sz w:val="22"/>
          <w:szCs w:val="22"/>
        </w:rPr>
        <w:t>, trovando pieno ascolto ne</w:t>
      </w:r>
      <w:r w:rsidR="006717F2">
        <w:rPr>
          <w:rFonts w:ascii="Verdana" w:hAnsi="Verdana"/>
          <w:iCs/>
          <w:sz w:val="22"/>
          <w:szCs w:val="22"/>
        </w:rPr>
        <w:t>ll</w:t>
      </w:r>
      <w:r w:rsidR="00311136">
        <w:rPr>
          <w:rFonts w:ascii="Verdana" w:hAnsi="Verdana"/>
          <w:iCs/>
          <w:sz w:val="22"/>
          <w:szCs w:val="22"/>
        </w:rPr>
        <w:t xml:space="preserve">’assessore regionale al Turismo </w:t>
      </w:r>
      <w:r w:rsidR="00311136" w:rsidRPr="001627AA">
        <w:rPr>
          <w:rFonts w:ascii="Verdana" w:hAnsi="Verdana"/>
          <w:b/>
          <w:bCs/>
          <w:iCs/>
          <w:sz w:val="22"/>
          <w:szCs w:val="22"/>
        </w:rPr>
        <w:t>Paola Agabiti</w:t>
      </w:r>
      <w:r w:rsidR="00311136">
        <w:rPr>
          <w:rFonts w:ascii="Verdana" w:hAnsi="Verdana"/>
          <w:iCs/>
          <w:sz w:val="22"/>
          <w:szCs w:val="22"/>
        </w:rPr>
        <w:t>,</w:t>
      </w:r>
      <w:r w:rsidR="006717F2">
        <w:rPr>
          <w:rFonts w:ascii="Verdana" w:hAnsi="Verdana"/>
          <w:iCs/>
          <w:sz w:val="22"/>
          <w:szCs w:val="22"/>
        </w:rPr>
        <w:t xml:space="preserve"> </w:t>
      </w:r>
      <w:r w:rsidR="000913F4">
        <w:rPr>
          <w:rFonts w:ascii="Verdana" w:hAnsi="Verdana"/>
          <w:iCs/>
          <w:sz w:val="22"/>
          <w:szCs w:val="22"/>
        </w:rPr>
        <w:t>n</w:t>
      </w:r>
      <w:r w:rsidR="006717F2">
        <w:rPr>
          <w:rFonts w:ascii="Verdana" w:hAnsi="Verdana"/>
          <w:iCs/>
          <w:sz w:val="22"/>
          <w:szCs w:val="22"/>
        </w:rPr>
        <w:t>ella presidente Tes</w:t>
      </w:r>
      <w:r w:rsidR="00597FE0">
        <w:rPr>
          <w:rFonts w:ascii="Verdana" w:hAnsi="Verdana"/>
          <w:iCs/>
          <w:sz w:val="22"/>
          <w:szCs w:val="22"/>
        </w:rPr>
        <w:t xml:space="preserve">ei e </w:t>
      </w:r>
      <w:r w:rsidR="007B5929">
        <w:rPr>
          <w:rFonts w:ascii="Verdana" w:hAnsi="Verdana"/>
          <w:iCs/>
          <w:sz w:val="22"/>
          <w:szCs w:val="22"/>
        </w:rPr>
        <w:t>nel</w:t>
      </w:r>
      <w:r w:rsidR="006717F2">
        <w:rPr>
          <w:rFonts w:ascii="Verdana" w:hAnsi="Verdana"/>
          <w:iCs/>
          <w:sz w:val="22"/>
          <w:szCs w:val="22"/>
        </w:rPr>
        <w:t>la Giunta regionale</w:t>
      </w:r>
      <w:r w:rsidR="00597FE0">
        <w:rPr>
          <w:rFonts w:ascii="Verdana" w:hAnsi="Verdana"/>
          <w:iCs/>
          <w:sz w:val="22"/>
          <w:szCs w:val="22"/>
        </w:rPr>
        <w:t>.</w:t>
      </w:r>
    </w:p>
    <w:p w14:paraId="4FB71D15" w14:textId="0A312515" w:rsidR="006A321F" w:rsidRDefault="00311136" w:rsidP="001A049C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“</w:t>
      </w:r>
      <w:r w:rsidR="00EE7C5A">
        <w:rPr>
          <w:rFonts w:ascii="Verdana" w:hAnsi="Verdana"/>
          <w:iCs/>
          <w:sz w:val="22"/>
          <w:szCs w:val="22"/>
        </w:rPr>
        <w:t>L</w:t>
      </w:r>
      <w:r>
        <w:rPr>
          <w:rFonts w:ascii="Verdana" w:hAnsi="Verdana"/>
          <w:iCs/>
          <w:sz w:val="22"/>
          <w:szCs w:val="22"/>
        </w:rPr>
        <w:t>’assessore Agabiti</w:t>
      </w:r>
      <w:r w:rsidR="006717F2">
        <w:rPr>
          <w:rFonts w:ascii="Verdana" w:hAnsi="Verdana"/>
          <w:iCs/>
          <w:sz w:val="22"/>
          <w:szCs w:val="22"/>
        </w:rPr>
        <w:t xml:space="preserve"> e l’istituzione regionale</w:t>
      </w:r>
      <w:r w:rsidR="00597FE0">
        <w:rPr>
          <w:rFonts w:ascii="Verdana" w:hAnsi="Verdana"/>
          <w:iCs/>
          <w:sz w:val="22"/>
          <w:szCs w:val="22"/>
        </w:rPr>
        <w:t xml:space="preserve"> </w:t>
      </w:r>
      <w:r>
        <w:rPr>
          <w:rFonts w:ascii="Verdana" w:hAnsi="Verdana"/>
          <w:iCs/>
          <w:sz w:val="22"/>
          <w:szCs w:val="22"/>
        </w:rPr>
        <w:t xml:space="preserve">– </w:t>
      </w:r>
      <w:r w:rsidR="006717F2">
        <w:rPr>
          <w:rFonts w:ascii="Verdana" w:hAnsi="Verdana"/>
          <w:iCs/>
          <w:sz w:val="22"/>
          <w:szCs w:val="22"/>
        </w:rPr>
        <w:t>dichiara</w:t>
      </w:r>
      <w:r>
        <w:rPr>
          <w:rFonts w:ascii="Verdana" w:hAnsi="Verdana"/>
          <w:iCs/>
          <w:sz w:val="22"/>
          <w:szCs w:val="22"/>
        </w:rPr>
        <w:t xml:space="preserve"> il presidente di Federalberghi Umbri</w:t>
      </w:r>
      <w:r w:rsidR="00E33FB2">
        <w:rPr>
          <w:rFonts w:ascii="Verdana" w:hAnsi="Verdana"/>
          <w:iCs/>
          <w:sz w:val="22"/>
          <w:szCs w:val="22"/>
        </w:rPr>
        <w:t xml:space="preserve">a </w:t>
      </w:r>
      <w:r w:rsidRPr="006A321F">
        <w:rPr>
          <w:rFonts w:ascii="Verdana" w:hAnsi="Verdana"/>
          <w:b/>
          <w:bCs/>
          <w:iCs/>
          <w:sz w:val="22"/>
          <w:szCs w:val="22"/>
        </w:rPr>
        <w:t>Simo</w:t>
      </w:r>
      <w:r w:rsidR="00E33FB2" w:rsidRPr="006A321F">
        <w:rPr>
          <w:rFonts w:ascii="Verdana" w:hAnsi="Verdana"/>
          <w:b/>
          <w:bCs/>
          <w:iCs/>
          <w:sz w:val="22"/>
          <w:szCs w:val="22"/>
        </w:rPr>
        <w:t>n</w:t>
      </w:r>
      <w:r w:rsidRPr="006A321F">
        <w:rPr>
          <w:rFonts w:ascii="Verdana" w:hAnsi="Verdana"/>
          <w:b/>
          <w:bCs/>
          <w:iCs/>
          <w:sz w:val="22"/>
          <w:szCs w:val="22"/>
        </w:rPr>
        <w:t xml:space="preserve">e </w:t>
      </w:r>
      <w:proofErr w:type="spellStart"/>
      <w:r w:rsidRPr="006A321F">
        <w:rPr>
          <w:rFonts w:ascii="Verdana" w:hAnsi="Verdana"/>
          <w:b/>
          <w:bCs/>
          <w:iCs/>
          <w:sz w:val="22"/>
          <w:szCs w:val="22"/>
        </w:rPr>
        <w:t>Fittuccia</w:t>
      </w:r>
      <w:proofErr w:type="spellEnd"/>
      <w:r>
        <w:rPr>
          <w:rFonts w:ascii="Verdana" w:hAnsi="Verdana"/>
          <w:iCs/>
          <w:sz w:val="22"/>
          <w:szCs w:val="22"/>
        </w:rPr>
        <w:t xml:space="preserve"> – </w:t>
      </w:r>
      <w:r w:rsidR="00EE7C5A">
        <w:rPr>
          <w:rFonts w:ascii="Verdana" w:hAnsi="Verdana"/>
          <w:iCs/>
          <w:sz w:val="22"/>
          <w:szCs w:val="22"/>
        </w:rPr>
        <w:t xml:space="preserve">hanno accolto </w:t>
      </w:r>
      <w:r>
        <w:rPr>
          <w:rFonts w:ascii="Verdana" w:hAnsi="Verdana"/>
          <w:iCs/>
          <w:sz w:val="22"/>
          <w:szCs w:val="22"/>
        </w:rPr>
        <w:t xml:space="preserve">le nostre istanze e </w:t>
      </w:r>
      <w:r w:rsidR="00EE7C5A">
        <w:rPr>
          <w:rFonts w:ascii="Verdana" w:hAnsi="Verdana"/>
          <w:iCs/>
          <w:sz w:val="22"/>
          <w:szCs w:val="22"/>
        </w:rPr>
        <w:t>si sono impegnate al massimo per</w:t>
      </w:r>
      <w:r>
        <w:rPr>
          <w:rFonts w:ascii="Verdana" w:hAnsi="Verdana"/>
          <w:iCs/>
          <w:sz w:val="22"/>
          <w:szCs w:val="22"/>
        </w:rPr>
        <w:t xml:space="preserve"> reperire </w:t>
      </w:r>
      <w:r w:rsidR="00E33FB2">
        <w:rPr>
          <w:rFonts w:ascii="Verdana" w:hAnsi="Verdana"/>
          <w:iCs/>
          <w:sz w:val="22"/>
          <w:szCs w:val="22"/>
        </w:rPr>
        <w:t>finanziamenti adeguati</w:t>
      </w:r>
      <w:r>
        <w:rPr>
          <w:rFonts w:ascii="Verdana" w:hAnsi="Verdana"/>
          <w:iCs/>
          <w:sz w:val="22"/>
          <w:szCs w:val="22"/>
        </w:rPr>
        <w:t>.</w:t>
      </w:r>
      <w:r w:rsidR="00E33FB2">
        <w:rPr>
          <w:rFonts w:ascii="Verdana" w:hAnsi="Verdana"/>
          <w:iCs/>
          <w:sz w:val="22"/>
          <w:szCs w:val="22"/>
        </w:rPr>
        <w:t xml:space="preserve"> </w:t>
      </w:r>
      <w:r w:rsidR="006717F2">
        <w:rPr>
          <w:rFonts w:ascii="Verdana" w:hAnsi="Verdana"/>
          <w:iCs/>
          <w:sz w:val="22"/>
          <w:szCs w:val="22"/>
        </w:rPr>
        <w:t xml:space="preserve"> A</w:t>
      </w:r>
      <w:r w:rsidR="00597FE0">
        <w:rPr>
          <w:rFonts w:ascii="Verdana" w:hAnsi="Verdana"/>
          <w:iCs/>
          <w:sz w:val="22"/>
          <w:szCs w:val="22"/>
        </w:rPr>
        <w:t xml:space="preserve"> loro va il nostro plauso</w:t>
      </w:r>
      <w:r w:rsidR="001C1BF3">
        <w:rPr>
          <w:rFonts w:ascii="Verdana" w:hAnsi="Verdana"/>
          <w:iCs/>
          <w:sz w:val="22"/>
          <w:szCs w:val="22"/>
        </w:rPr>
        <w:t xml:space="preserve">: </w:t>
      </w:r>
      <w:r w:rsidR="00597FE0">
        <w:rPr>
          <w:rFonts w:ascii="Verdana" w:hAnsi="Verdana"/>
          <w:iCs/>
          <w:sz w:val="22"/>
          <w:szCs w:val="22"/>
        </w:rPr>
        <w:t>la Regione ha dimostrato con fatti concreti l’attenzione al turismo più volte e in più circostanze dichiarata</w:t>
      </w:r>
      <w:r w:rsidR="001C1BF3">
        <w:rPr>
          <w:rFonts w:ascii="Verdana" w:hAnsi="Verdana"/>
          <w:iCs/>
          <w:sz w:val="22"/>
          <w:szCs w:val="22"/>
        </w:rPr>
        <w:t>, il valore che attribuisce ad un settore</w:t>
      </w:r>
      <w:r w:rsidR="007B5929">
        <w:rPr>
          <w:rFonts w:ascii="Verdana" w:hAnsi="Verdana"/>
          <w:iCs/>
          <w:sz w:val="22"/>
          <w:szCs w:val="22"/>
        </w:rPr>
        <w:t xml:space="preserve"> che è </w:t>
      </w:r>
      <w:r w:rsidR="001C1BF3">
        <w:rPr>
          <w:rFonts w:ascii="Verdana" w:hAnsi="Verdana"/>
          <w:iCs/>
          <w:sz w:val="22"/>
          <w:szCs w:val="22"/>
        </w:rPr>
        <w:t>risorsa strategica per il nostro territorio e per questo merita sempre</w:t>
      </w:r>
      <w:r w:rsidR="00EE3D7C">
        <w:rPr>
          <w:rFonts w:ascii="Verdana" w:hAnsi="Verdana"/>
          <w:iCs/>
          <w:sz w:val="22"/>
          <w:szCs w:val="22"/>
        </w:rPr>
        <w:t xml:space="preserve"> un sostegno adeguato</w:t>
      </w:r>
      <w:r w:rsidR="006A321F">
        <w:rPr>
          <w:rFonts w:ascii="Verdana" w:hAnsi="Verdana"/>
          <w:iCs/>
          <w:sz w:val="22"/>
          <w:szCs w:val="22"/>
        </w:rPr>
        <w:t>”</w:t>
      </w:r>
      <w:r w:rsidR="001C1BF3">
        <w:rPr>
          <w:rFonts w:ascii="Verdana" w:hAnsi="Verdana"/>
          <w:iCs/>
          <w:sz w:val="22"/>
          <w:szCs w:val="22"/>
        </w:rPr>
        <w:t xml:space="preserve">. </w:t>
      </w:r>
      <w:r w:rsidR="00E33FB2">
        <w:rPr>
          <w:rFonts w:ascii="Verdana" w:hAnsi="Verdana"/>
          <w:iCs/>
          <w:sz w:val="22"/>
          <w:szCs w:val="22"/>
        </w:rPr>
        <w:t xml:space="preserve"> </w:t>
      </w:r>
    </w:p>
    <w:p w14:paraId="255519DC" w14:textId="0CB5584E" w:rsidR="00D025CD" w:rsidRDefault="00D025CD" w:rsidP="001A049C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“</w:t>
      </w:r>
      <w:r w:rsidR="00E33FB2">
        <w:rPr>
          <w:rFonts w:ascii="Verdana" w:hAnsi="Verdana"/>
          <w:iCs/>
          <w:sz w:val="22"/>
          <w:szCs w:val="22"/>
        </w:rPr>
        <w:t xml:space="preserve">L’elevato numero di domande – </w:t>
      </w:r>
      <w:r>
        <w:rPr>
          <w:rFonts w:ascii="Verdana" w:hAnsi="Verdana"/>
          <w:iCs/>
          <w:sz w:val="22"/>
          <w:szCs w:val="22"/>
        </w:rPr>
        <w:t xml:space="preserve">aggiunge il presidente di Confcommercio Umbria </w:t>
      </w:r>
      <w:r w:rsidRPr="006A321F">
        <w:rPr>
          <w:rFonts w:ascii="Verdana" w:hAnsi="Verdana"/>
          <w:b/>
          <w:bCs/>
          <w:iCs/>
          <w:sz w:val="22"/>
          <w:szCs w:val="22"/>
        </w:rPr>
        <w:t>Giorgio Mencaroni</w:t>
      </w:r>
      <w:r>
        <w:rPr>
          <w:rFonts w:ascii="Verdana" w:hAnsi="Verdana"/>
          <w:iCs/>
          <w:sz w:val="22"/>
          <w:szCs w:val="22"/>
        </w:rPr>
        <w:t xml:space="preserve"> </w:t>
      </w:r>
      <w:r w:rsidR="001A049C">
        <w:rPr>
          <w:rFonts w:ascii="Verdana" w:hAnsi="Verdana"/>
          <w:iCs/>
          <w:sz w:val="22"/>
          <w:szCs w:val="22"/>
        </w:rPr>
        <w:t>– è un segnale molto importante</w:t>
      </w:r>
      <w:r w:rsidR="008D3E8F">
        <w:rPr>
          <w:rFonts w:ascii="Verdana" w:hAnsi="Verdana"/>
          <w:iCs/>
          <w:sz w:val="22"/>
          <w:szCs w:val="22"/>
        </w:rPr>
        <w:t>, e i fondi che la Regione ha reperito ci danno la ragionevole speranza di soddisfarle fino al fondo della graduatoria</w:t>
      </w:r>
      <w:r w:rsidR="004F6E67">
        <w:rPr>
          <w:rFonts w:ascii="Verdana" w:hAnsi="Verdana"/>
          <w:iCs/>
          <w:sz w:val="22"/>
          <w:szCs w:val="22"/>
        </w:rPr>
        <w:t>, come da nostro obiettivo</w:t>
      </w:r>
      <w:r w:rsidR="008D3E8F">
        <w:rPr>
          <w:rFonts w:ascii="Verdana" w:hAnsi="Verdana"/>
          <w:iCs/>
          <w:sz w:val="22"/>
          <w:szCs w:val="22"/>
        </w:rPr>
        <w:t xml:space="preserve">. </w:t>
      </w:r>
      <w:r w:rsidR="00EE7C5A">
        <w:rPr>
          <w:rFonts w:ascii="Verdana" w:hAnsi="Verdana"/>
          <w:iCs/>
          <w:sz w:val="22"/>
          <w:szCs w:val="22"/>
        </w:rPr>
        <w:t>È</w:t>
      </w:r>
      <w:r w:rsidR="008D3E8F">
        <w:rPr>
          <w:rFonts w:ascii="Verdana" w:hAnsi="Verdana"/>
          <w:iCs/>
          <w:sz w:val="22"/>
          <w:szCs w:val="22"/>
        </w:rPr>
        <w:t xml:space="preserve"> necessario </w:t>
      </w:r>
      <w:r w:rsidR="00321B51">
        <w:rPr>
          <w:rFonts w:ascii="Verdana" w:hAnsi="Verdana"/>
          <w:iCs/>
          <w:sz w:val="22"/>
          <w:szCs w:val="22"/>
        </w:rPr>
        <w:t xml:space="preserve">però accelerare i tempi e </w:t>
      </w:r>
      <w:r w:rsidR="00EE7C5A">
        <w:rPr>
          <w:rFonts w:ascii="Verdana" w:hAnsi="Verdana"/>
          <w:iCs/>
          <w:sz w:val="22"/>
          <w:szCs w:val="22"/>
        </w:rPr>
        <w:t>trovare</w:t>
      </w:r>
      <w:r w:rsidR="00321B51">
        <w:rPr>
          <w:rFonts w:ascii="Verdana" w:hAnsi="Verdana"/>
          <w:iCs/>
          <w:sz w:val="22"/>
          <w:szCs w:val="22"/>
        </w:rPr>
        <w:t xml:space="preserve"> al più presto gli altri 2 milioni promessi, perché rispetto al termine </w:t>
      </w:r>
      <w:r w:rsidR="00705457">
        <w:rPr>
          <w:rFonts w:ascii="Verdana" w:hAnsi="Verdana"/>
          <w:iCs/>
          <w:sz w:val="22"/>
          <w:szCs w:val="22"/>
        </w:rPr>
        <w:t>di</w:t>
      </w:r>
      <w:r w:rsidR="00EE7C5A">
        <w:rPr>
          <w:rFonts w:ascii="Verdana" w:hAnsi="Verdana"/>
          <w:iCs/>
          <w:sz w:val="22"/>
          <w:szCs w:val="22"/>
        </w:rPr>
        <w:t xml:space="preserve"> scadenza del bando</w:t>
      </w:r>
      <w:r w:rsidR="004F6E67">
        <w:rPr>
          <w:rFonts w:ascii="Verdana" w:hAnsi="Verdana"/>
          <w:iCs/>
          <w:sz w:val="22"/>
          <w:szCs w:val="22"/>
        </w:rPr>
        <w:t>,</w:t>
      </w:r>
      <w:r w:rsidR="00321B51">
        <w:rPr>
          <w:rFonts w:ascii="Verdana" w:hAnsi="Verdana"/>
          <w:iCs/>
          <w:sz w:val="22"/>
          <w:szCs w:val="22"/>
        </w:rPr>
        <w:t xml:space="preserve"> circa un </w:t>
      </w:r>
      <w:r w:rsidR="00321B51">
        <w:rPr>
          <w:rFonts w:ascii="Verdana" w:hAnsi="Verdana"/>
          <w:iCs/>
          <w:sz w:val="22"/>
          <w:szCs w:val="22"/>
        </w:rPr>
        <w:lastRenderedPageBreak/>
        <w:t>anno fa, l</w:t>
      </w:r>
      <w:r w:rsidR="008D3E8F">
        <w:rPr>
          <w:rFonts w:ascii="Verdana" w:hAnsi="Verdana"/>
          <w:iCs/>
          <w:sz w:val="22"/>
          <w:szCs w:val="22"/>
        </w:rPr>
        <w:t>e</w:t>
      </w:r>
      <w:r w:rsidR="001A049C">
        <w:rPr>
          <w:rFonts w:ascii="Verdana" w:hAnsi="Verdana"/>
          <w:iCs/>
          <w:sz w:val="22"/>
          <w:szCs w:val="22"/>
        </w:rPr>
        <w:t xml:space="preserve"> </w:t>
      </w:r>
      <w:r w:rsidR="00321B51">
        <w:rPr>
          <w:rFonts w:ascii="Verdana" w:hAnsi="Verdana"/>
          <w:iCs/>
          <w:sz w:val="22"/>
          <w:szCs w:val="22"/>
        </w:rPr>
        <w:t>condizioni</w:t>
      </w:r>
      <w:r w:rsidR="004F6E67">
        <w:rPr>
          <w:rFonts w:ascii="Verdana" w:hAnsi="Verdana"/>
          <w:iCs/>
          <w:sz w:val="22"/>
          <w:szCs w:val="22"/>
        </w:rPr>
        <w:t xml:space="preserve"> e i costi per effettuare gli interventi oggetto del </w:t>
      </w:r>
      <w:r w:rsidR="00EE7C5A">
        <w:rPr>
          <w:rFonts w:ascii="Verdana" w:hAnsi="Verdana"/>
          <w:iCs/>
          <w:sz w:val="22"/>
          <w:szCs w:val="22"/>
        </w:rPr>
        <w:t>co</w:t>
      </w:r>
      <w:r w:rsidR="004F6E67">
        <w:rPr>
          <w:rFonts w:ascii="Verdana" w:hAnsi="Verdana"/>
          <w:iCs/>
          <w:sz w:val="22"/>
          <w:szCs w:val="22"/>
        </w:rPr>
        <w:t xml:space="preserve">finanziamento sono sensibilmente </w:t>
      </w:r>
      <w:r w:rsidR="007B5929">
        <w:rPr>
          <w:rFonts w:ascii="Verdana" w:hAnsi="Verdana"/>
          <w:iCs/>
          <w:sz w:val="22"/>
          <w:szCs w:val="22"/>
        </w:rPr>
        <w:t>cambiati in peggio</w:t>
      </w:r>
      <w:r w:rsidR="004F6E67">
        <w:rPr>
          <w:rFonts w:ascii="Verdana" w:hAnsi="Verdana"/>
          <w:iCs/>
          <w:sz w:val="22"/>
          <w:szCs w:val="22"/>
        </w:rPr>
        <w:t>, e le imprese hanno bisogno di un quadro certo per decidere come muoversi</w:t>
      </w:r>
      <w:r w:rsidR="007B5929">
        <w:rPr>
          <w:rFonts w:ascii="Verdana" w:hAnsi="Verdana"/>
          <w:iCs/>
          <w:sz w:val="22"/>
          <w:szCs w:val="22"/>
        </w:rPr>
        <w:t xml:space="preserve"> e come investire </w:t>
      </w:r>
      <w:r w:rsidR="00873459">
        <w:rPr>
          <w:rFonts w:ascii="Verdana" w:hAnsi="Verdana"/>
          <w:iCs/>
          <w:sz w:val="22"/>
          <w:szCs w:val="22"/>
        </w:rPr>
        <w:t>le</w:t>
      </w:r>
      <w:r w:rsidR="007B5929">
        <w:rPr>
          <w:rFonts w:ascii="Verdana" w:hAnsi="Verdana"/>
          <w:iCs/>
          <w:sz w:val="22"/>
          <w:szCs w:val="22"/>
        </w:rPr>
        <w:t xml:space="preserve"> proprie</w:t>
      </w:r>
      <w:r w:rsidR="00380F9B">
        <w:rPr>
          <w:rFonts w:ascii="Verdana" w:hAnsi="Verdana"/>
          <w:iCs/>
          <w:sz w:val="22"/>
          <w:szCs w:val="22"/>
        </w:rPr>
        <w:t xml:space="preserve"> r</w:t>
      </w:r>
      <w:r w:rsidR="007B5929">
        <w:rPr>
          <w:rFonts w:ascii="Verdana" w:hAnsi="Verdana"/>
          <w:iCs/>
          <w:sz w:val="22"/>
          <w:szCs w:val="22"/>
        </w:rPr>
        <w:t>isors</w:t>
      </w:r>
      <w:r w:rsidR="00380F9B">
        <w:rPr>
          <w:rFonts w:ascii="Verdana" w:hAnsi="Verdana"/>
          <w:iCs/>
          <w:sz w:val="22"/>
          <w:szCs w:val="22"/>
        </w:rPr>
        <w:t>e, reperite con grande fatica dopo anni davvero terribili</w:t>
      </w:r>
      <w:r>
        <w:rPr>
          <w:rFonts w:ascii="Verdana" w:hAnsi="Verdana"/>
          <w:iCs/>
          <w:sz w:val="22"/>
          <w:szCs w:val="22"/>
        </w:rPr>
        <w:t xml:space="preserve">”.  </w:t>
      </w:r>
    </w:p>
    <w:p w14:paraId="44B8FAD2" w14:textId="510AC5DA" w:rsidR="00A0265D" w:rsidRPr="00A0265D" w:rsidRDefault="00D025CD" w:rsidP="001A049C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 </w:t>
      </w:r>
      <w:r w:rsidR="001C1BF3">
        <w:rPr>
          <w:rFonts w:ascii="Verdana" w:hAnsi="Verdana"/>
          <w:iCs/>
          <w:sz w:val="22"/>
          <w:szCs w:val="22"/>
        </w:rPr>
        <w:t xml:space="preserve"> </w:t>
      </w:r>
      <w:r w:rsidR="000054A8">
        <w:rPr>
          <w:rFonts w:ascii="Verdana" w:hAnsi="Verdana"/>
          <w:iCs/>
          <w:sz w:val="22"/>
          <w:szCs w:val="22"/>
        </w:rPr>
        <w:t xml:space="preserve"> </w:t>
      </w:r>
      <w:r w:rsidR="001A049C">
        <w:rPr>
          <w:rFonts w:ascii="Verdana" w:hAnsi="Verdana"/>
          <w:iCs/>
          <w:sz w:val="22"/>
          <w:szCs w:val="22"/>
        </w:rPr>
        <w:t xml:space="preserve"> </w:t>
      </w:r>
    </w:p>
    <w:p w14:paraId="6A6F0E16" w14:textId="23D530AC" w:rsidR="00556698" w:rsidRPr="00A0265D" w:rsidRDefault="00556698" w:rsidP="009420F7">
      <w:pPr>
        <w:pStyle w:val="Corpotesto"/>
        <w:spacing w:line="360" w:lineRule="auto"/>
        <w:rPr>
          <w:rFonts w:ascii="Verdana" w:hAnsi="Verdana"/>
          <w:i/>
          <w:sz w:val="22"/>
          <w:szCs w:val="22"/>
          <w:lang w:val="it-IT"/>
        </w:rPr>
      </w:pPr>
      <w:r w:rsidRPr="00A0265D">
        <w:rPr>
          <w:rFonts w:ascii="Verdana" w:hAnsi="Verdana"/>
          <w:i/>
          <w:sz w:val="22"/>
          <w:szCs w:val="22"/>
          <w:lang w:val="it-IT"/>
        </w:rPr>
        <w:t xml:space="preserve"> </w:t>
      </w:r>
    </w:p>
    <w:p w14:paraId="7CD456DE" w14:textId="77777777" w:rsidR="00556698" w:rsidRDefault="00556698" w:rsidP="009420F7">
      <w:pPr>
        <w:pStyle w:val="Corpotesto"/>
        <w:spacing w:line="360" w:lineRule="auto"/>
        <w:rPr>
          <w:rFonts w:ascii="Verdana" w:hAnsi="Verdana"/>
          <w:i/>
          <w:sz w:val="22"/>
          <w:szCs w:val="22"/>
          <w:lang w:val="it-IT"/>
        </w:rPr>
      </w:pPr>
    </w:p>
    <w:p w14:paraId="0916B61C" w14:textId="31376B58" w:rsidR="00834FA8" w:rsidRPr="00B73606" w:rsidRDefault="009420F7" w:rsidP="009420F7">
      <w:pPr>
        <w:pStyle w:val="Corpotesto"/>
        <w:spacing w:line="360" w:lineRule="auto"/>
        <w:rPr>
          <w:rFonts w:ascii="Verdana" w:hAnsi="Verdana"/>
          <w:i/>
          <w:sz w:val="22"/>
          <w:szCs w:val="22"/>
          <w:lang w:val="it-IT"/>
        </w:rPr>
      </w:pPr>
      <w:r w:rsidRPr="00B73606">
        <w:rPr>
          <w:rFonts w:ascii="Verdana" w:hAnsi="Verdana"/>
          <w:i/>
          <w:sz w:val="22"/>
          <w:szCs w:val="22"/>
          <w:lang w:val="it-IT"/>
        </w:rPr>
        <w:t xml:space="preserve">Perugia, </w:t>
      </w:r>
      <w:r w:rsidR="00D025CD">
        <w:rPr>
          <w:rFonts w:ascii="Verdana" w:hAnsi="Verdana"/>
          <w:i/>
          <w:sz w:val="22"/>
          <w:szCs w:val="22"/>
          <w:lang w:val="it-IT"/>
        </w:rPr>
        <w:t>2</w:t>
      </w:r>
      <w:r w:rsidR="006431AF">
        <w:rPr>
          <w:rFonts w:ascii="Verdana" w:hAnsi="Verdana"/>
          <w:i/>
          <w:sz w:val="22"/>
          <w:szCs w:val="22"/>
          <w:lang w:val="it-IT"/>
        </w:rPr>
        <w:t>7</w:t>
      </w:r>
      <w:r w:rsidR="00D025CD">
        <w:rPr>
          <w:rFonts w:ascii="Verdana" w:hAnsi="Verdana"/>
          <w:i/>
          <w:sz w:val="22"/>
          <w:szCs w:val="22"/>
          <w:lang w:val="it-IT"/>
        </w:rPr>
        <w:t xml:space="preserve"> maggio</w:t>
      </w:r>
      <w:r w:rsidRPr="00B73606">
        <w:rPr>
          <w:rFonts w:ascii="Verdana" w:hAnsi="Verdana"/>
          <w:i/>
          <w:sz w:val="22"/>
          <w:szCs w:val="22"/>
          <w:lang w:val="it-IT"/>
        </w:rPr>
        <w:t xml:space="preserve"> 2022</w:t>
      </w:r>
    </w:p>
    <w:sectPr w:rsidR="00834FA8" w:rsidRPr="00B736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31B7"/>
    <w:multiLevelType w:val="hybridMultilevel"/>
    <w:tmpl w:val="41609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16A39"/>
    <w:multiLevelType w:val="hybridMultilevel"/>
    <w:tmpl w:val="C032E114"/>
    <w:lvl w:ilvl="0" w:tplc="B338DE60">
      <w:start w:val="2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072A2"/>
    <w:multiLevelType w:val="hybridMultilevel"/>
    <w:tmpl w:val="3B8A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501EC"/>
    <w:multiLevelType w:val="hybridMultilevel"/>
    <w:tmpl w:val="EC949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719570">
    <w:abstractNumId w:val="3"/>
  </w:num>
  <w:num w:numId="2" w16cid:durableId="876356994">
    <w:abstractNumId w:val="0"/>
  </w:num>
  <w:num w:numId="3" w16cid:durableId="1044670348">
    <w:abstractNumId w:val="2"/>
  </w:num>
  <w:num w:numId="4" w16cid:durableId="82994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0E"/>
    <w:rsid w:val="0000346A"/>
    <w:rsid w:val="000052FC"/>
    <w:rsid w:val="000054A8"/>
    <w:rsid w:val="00005FAC"/>
    <w:rsid w:val="0003093B"/>
    <w:rsid w:val="00033D0E"/>
    <w:rsid w:val="00040519"/>
    <w:rsid w:val="000528CA"/>
    <w:rsid w:val="00063395"/>
    <w:rsid w:val="00075C6C"/>
    <w:rsid w:val="0008365F"/>
    <w:rsid w:val="00085A1A"/>
    <w:rsid w:val="000913F4"/>
    <w:rsid w:val="00096C51"/>
    <w:rsid w:val="000B3B6E"/>
    <w:rsid w:val="000D17ED"/>
    <w:rsid w:val="000D5BF0"/>
    <w:rsid w:val="00105C3E"/>
    <w:rsid w:val="001224DF"/>
    <w:rsid w:val="00131849"/>
    <w:rsid w:val="0013493D"/>
    <w:rsid w:val="00136A22"/>
    <w:rsid w:val="00150C5A"/>
    <w:rsid w:val="00162448"/>
    <w:rsid w:val="001627AA"/>
    <w:rsid w:val="001A049C"/>
    <w:rsid w:val="001B235B"/>
    <w:rsid w:val="001C1BF3"/>
    <w:rsid w:val="001C29E2"/>
    <w:rsid w:val="001D7092"/>
    <w:rsid w:val="001E0840"/>
    <w:rsid w:val="001E1EAB"/>
    <w:rsid w:val="001E63AD"/>
    <w:rsid w:val="001E717B"/>
    <w:rsid w:val="002063A2"/>
    <w:rsid w:val="002265BA"/>
    <w:rsid w:val="00287054"/>
    <w:rsid w:val="002920D7"/>
    <w:rsid w:val="002965DE"/>
    <w:rsid w:val="002A7434"/>
    <w:rsid w:val="002B4CDF"/>
    <w:rsid w:val="002D4455"/>
    <w:rsid w:val="002D52D9"/>
    <w:rsid w:val="002E68C7"/>
    <w:rsid w:val="003110D5"/>
    <w:rsid w:val="00311136"/>
    <w:rsid w:val="00315252"/>
    <w:rsid w:val="00316561"/>
    <w:rsid w:val="00321B51"/>
    <w:rsid w:val="003227A0"/>
    <w:rsid w:val="003346F6"/>
    <w:rsid w:val="00347C20"/>
    <w:rsid w:val="00367D0A"/>
    <w:rsid w:val="00371D41"/>
    <w:rsid w:val="00380538"/>
    <w:rsid w:val="00380F9B"/>
    <w:rsid w:val="0038633B"/>
    <w:rsid w:val="003C695E"/>
    <w:rsid w:val="00421601"/>
    <w:rsid w:val="00473905"/>
    <w:rsid w:val="00482633"/>
    <w:rsid w:val="0049091E"/>
    <w:rsid w:val="004941A4"/>
    <w:rsid w:val="00494C45"/>
    <w:rsid w:val="004A1AE4"/>
    <w:rsid w:val="004C6AA6"/>
    <w:rsid w:val="004C7200"/>
    <w:rsid w:val="004C76A8"/>
    <w:rsid w:val="004E1611"/>
    <w:rsid w:val="004F0DCD"/>
    <w:rsid w:val="004F6E67"/>
    <w:rsid w:val="00504046"/>
    <w:rsid w:val="00510080"/>
    <w:rsid w:val="00544854"/>
    <w:rsid w:val="00550E5E"/>
    <w:rsid w:val="00552AE0"/>
    <w:rsid w:val="00556698"/>
    <w:rsid w:val="00567372"/>
    <w:rsid w:val="00567C75"/>
    <w:rsid w:val="005715B9"/>
    <w:rsid w:val="00597FE0"/>
    <w:rsid w:val="005A5CE4"/>
    <w:rsid w:val="005B51E2"/>
    <w:rsid w:val="005C10FA"/>
    <w:rsid w:val="005C307D"/>
    <w:rsid w:val="005C6A30"/>
    <w:rsid w:val="005D0A4D"/>
    <w:rsid w:val="005F4F13"/>
    <w:rsid w:val="00634A3D"/>
    <w:rsid w:val="00634FB2"/>
    <w:rsid w:val="0063647C"/>
    <w:rsid w:val="006431AF"/>
    <w:rsid w:val="00644636"/>
    <w:rsid w:val="00663A0F"/>
    <w:rsid w:val="0066640D"/>
    <w:rsid w:val="006717F2"/>
    <w:rsid w:val="00673EB5"/>
    <w:rsid w:val="006810E5"/>
    <w:rsid w:val="006818AE"/>
    <w:rsid w:val="006A321F"/>
    <w:rsid w:val="006B2394"/>
    <w:rsid w:val="00703C64"/>
    <w:rsid w:val="0070416D"/>
    <w:rsid w:val="00705457"/>
    <w:rsid w:val="00736D6E"/>
    <w:rsid w:val="0075091E"/>
    <w:rsid w:val="007520BD"/>
    <w:rsid w:val="00762FCE"/>
    <w:rsid w:val="0076366C"/>
    <w:rsid w:val="00765A33"/>
    <w:rsid w:val="00775D32"/>
    <w:rsid w:val="007972D7"/>
    <w:rsid w:val="007A6448"/>
    <w:rsid w:val="007A7D8A"/>
    <w:rsid w:val="007B5929"/>
    <w:rsid w:val="007C2C8E"/>
    <w:rsid w:val="007C3A07"/>
    <w:rsid w:val="007C4AB7"/>
    <w:rsid w:val="007F1321"/>
    <w:rsid w:val="0080555B"/>
    <w:rsid w:val="0082039C"/>
    <w:rsid w:val="00820731"/>
    <w:rsid w:val="008215DB"/>
    <w:rsid w:val="00834FA8"/>
    <w:rsid w:val="00864719"/>
    <w:rsid w:val="00873459"/>
    <w:rsid w:val="008A6345"/>
    <w:rsid w:val="008B420E"/>
    <w:rsid w:val="008C3431"/>
    <w:rsid w:val="008D3664"/>
    <w:rsid w:val="008D3E8F"/>
    <w:rsid w:val="00902843"/>
    <w:rsid w:val="00902EF8"/>
    <w:rsid w:val="00914E54"/>
    <w:rsid w:val="00921ABD"/>
    <w:rsid w:val="00926620"/>
    <w:rsid w:val="009300AF"/>
    <w:rsid w:val="009420F7"/>
    <w:rsid w:val="009736B7"/>
    <w:rsid w:val="00987DD8"/>
    <w:rsid w:val="009A5CA6"/>
    <w:rsid w:val="009B0389"/>
    <w:rsid w:val="009B7ACB"/>
    <w:rsid w:val="009D2DC5"/>
    <w:rsid w:val="009D72BC"/>
    <w:rsid w:val="009D7742"/>
    <w:rsid w:val="009E3CCA"/>
    <w:rsid w:val="009E4B98"/>
    <w:rsid w:val="009E696E"/>
    <w:rsid w:val="00A0265D"/>
    <w:rsid w:val="00A03D1E"/>
    <w:rsid w:val="00A049E7"/>
    <w:rsid w:val="00A131A1"/>
    <w:rsid w:val="00A71681"/>
    <w:rsid w:val="00A8695D"/>
    <w:rsid w:val="00A948D7"/>
    <w:rsid w:val="00AA3745"/>
    <w:rsid w:val="00AB6158"/>
    <w:rsid w:val="00AC4009"/>
    <w:rsid w:val="00AC522E"/>
    <w:rsid w:val="00AF7929"/>
    <w:rsid w:val="00B22A0D"/>
    <w:rsid w:val="00B44C57"/>
    <w:rsid w:val="00B64851"/>
    <w:rsid w:val="00B73606"/>
    <w:rsid w:val="00B84D27"/>
    <w:rsid w:val="00BD32D2"/>
    <w:rsid w:val="00BF7402"/>
    <w:rsid w:val="00C17202"/>
    <w:rsid w:val="00C57C99"/>
    <w:rsid w:val="00C73212"/>
    <w:rsid w:val="00C860F2"/>
    <w:rsid w:val="00CA6F03"/>
    <w:rsid w:val="00CB4D4C"/>
    <w:rsid w:val="00CD6585"/>
    <w:rsid w:val="00D025CD"/>
    <w:rsid w:val="00D138D7"/>
    <w:rsid w:val="00D35CD9"/>
    <w:rsid w:val="00D40BE5"/>
    <w:rsid w:val="00D74361"/>
    <w:rsid w:val="00D83042"/>
    <w:rsid w:val="00DF0163"/>
    <w:rsid w:val="00E33FB2"/>
    <w:rsid w:val="00E4194C"/>
    <w:rsid w:val="00E4665C"/>
    <w:rsid w:val="00E46D8B"/>
    <w:rsid w:val="00E81D11"/>
    <w:rsid w:val="00E93E99"/>
    <w:rsid w:val="00ED38D2"/>
    <w:rsid w:val="00ED3EAD"/>
    <w:rsid w:val="00EE3D7C"/>
    <w:rsid w:val="00EE7C5A"/>
    <w:rsid w:val="00F0798C"/>
    <w:rsid w:val="00F07E74"/>
    <w:rsid w:val="00F4750E"/>
    <w:rsid w:val="00F724DD"/>
    <w:rsid w:val="00F90DDD"/>
    <w:rsid w:val="00FB5112"/>
    <w:rsid w:val="00FB66D3"/>
    <w:rsid w:val="00FB7B92"/>
    <w:rsid w:val="00FD7633"/>
    <w:rsid w:val="00FE1B03"/>
    <w:rsid w:val="00FE6421"/>
    <w:rsid w:val="00FF4FD0"/>
    <w:rsid w:val="3E3CB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4012"/>
  <w15:chartTrackingRefBased/>
  <w15:docId w15:val="{12C8B255-44D3-4746-8328-FFF34CEF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E4665C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B420E"/>
    <w:rPr>
      <w:color w:val="0000FF"/>
      <w:u w:val="single"/>
    </w:rPr>
  </w:style>
  <w:style w:type="character" w:customStyle="1" w:styleId="mark9r0qrr4r9">
    <w:name w:val="mark9r0qrr4r9"/>
    <w:basedOn w:val="Carpredefinitoparagrafo"/>
    <w:rsid w:val="008B420E"/>
  </w:style>
  <w:style w:type="character" w:customStyle="1" w:styleId="mark5iys8abia">
    <w:name w:val="mark5iys8abia"/>
    <w:basedOn w:val="Carpredefinitoparagrafo"/>
    <w:rsid w:val="008B420E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8B420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8B420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aliases w:val="Corpo del testo,Normale bis,Para,body text,Tempo Body Text,titolo.gf,descriptionbullets,body,text,BodyText,CORPO DEL TESTO PAR,bt,BODY TEXT,Block text,ATitolo2,- TF,relazione,Corpo del testo 11,Block text Carattere Carattere,bt1,tab,Par"/>
    <w:basedOn w:val="Normale"/>
    <w:link w:val="CorpotestoCarattere1"/>
    <w:rsid w:val="002870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287054"/>
  </w:style>
  <w:style w:type="character" w:customStyle="1" w:styleId="CorpotestoCarattere1">
    <w:name w:val="Corpo testo Carattere1"/>
    <w:aliases w:val="Corpo del testo Carattere,Normale bis Carattere,Para Carattere,body text Carattere,Tempo Body Text Carattere,titolo.gf Carattere,descriptionbullets Carattere,body Carattere,text Carattere,BodyText Carattere,bt Carattere"/>
    <w:link w:val="Corpotesto"/>
    <w:rsid w:val="002870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4665C"/>
    <w:rPr>
      <w:rFonts w:ascii="Verdana" w:eastAsia="Times New Roman" w:hAnsi="Verdana" w:cs="Times New Roman"/>
      <w:b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06339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4051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 xmlns="354d2db8-af5f-4dc9-bb1b-6c996be87609">
      <Url xsi:nil="true"/>
      <Description xsi:nil="true"/>
    </dd>
    <Dataeora xmlns="354d2db8-af5f-4dc9-bb1b-6c996be87609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90A4F26D39244B9E8A1B95B177BDA" ma:contentTypeVersion="16" ma:contentTypeDescription="Creare un nuovo documento." ma:contentTypeScope="" ma:versionID="e079f7208fbb30426dad1cbea7b5355e">
  <xsd:schema xmlns:xsd="http://www.w3.org/2001/XMLSchema" xmlns:xs="http://www.w3.org/2001/XMLSchema" xmlns:p="http://schemas.microsoft.com/office/2006/metadata/properties" xmlns:ns2="354d2db8-af5f-4dc9-bb1b-6c996be87609" xmlns:ns3="f90d5ed6-c29a-48ff-8364-1b1df0d9af6e" xmlns:ns4="http://schemas.microsoft.com/sharepoint/v4" targetNamespace="http://schemas.microsoft.com/office/2006/metadata/properties" ma:root="true" ma:fieldsID="bbe9ed30d9a35a4c6ab79c40e98fda76" ns2:_="" ns3:_="" ns4:_="">
    <xsd:import namespace="354d2db8-af5f-4dc9-bb1b-6c996be87609"/>
    <xsd:import namespace="f90d5ed6-c29a-48ff-8364-1b1df0d9af6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Dataeora" minOccurs="0"/>
                <xsd:element ref="ns2:MediaServiceLocation" minOccurs="0"/>
                <xsd:element ref="ns2:MediaLengthInSeconds" minOccurs="0"/>
                <xsd:element ref="ns2:d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2db8-af5f-4dc9-bb1b-6c996be87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aeora" ma:index="20" nillable="true" ma:displayName="Data e ora" ma:format="DateOnly" ma:internalName="Dataeora">
      <xsd:simpleType>
        <xsd:restriction base="dms:DateTime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d" ma:index="23" nillable="true" ma:displayName="dd" ma:format="Hyperlink" ma:internalName="d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d5ed6-c29a-48ff-8364-1b1df0d9a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231CA-8624-425E-9F1C-EE5A4E8B9EEB}">
  <ds:schemaRefs>
    <ds:schemaRef ds:uri="http://schemas.microsoft.com/office/2006/metadata/properties"/>
    <ds:schemaRef ds:uri="http://schemas.microsoft.com/office/infopath/2007/PartnerControls"/>
    <ds:schemaRef ds:uri="354d2db8-af5f-4dc9-bb1b-6c996be8760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75CB36D-5607-4E20-B85C-CD7C44B81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d2db8-af5f-4dc9-bb1b-6c996be87609"/>
    <ds:schemaRef ds:uri="f90d5ed6-c29a-48ff-8364-1b1df0d9af6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CEC00-D908-4E95-AB75-87407DB3A2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MORETTI</dc:creator>
  <cp:keywords/>
  <dc:description/>
  <cp:lastModifiedBy>Migliorati Claudia - Confcommercio Umbria</cp:lastModifiedBy>
  <cp:revision>11</cp:revision>
  <cp:lastPrinted>2022-05-17T08:06:00Z</cp:lastPrinted>
  <dcterms:created xsi:type="dcterms:W3CDTF">2022-05-26T07:54:00Z</dcterms:created>
  <dcterms:modified xsi:type="dcterms:W3CDTF">2022-05-27T10:04:00Z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0x010100ABA90A4F26D39244B9E8A1B95B177BDA</vt:lpwstr>
  </property>
</Properties>
</file>